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000DE" w14:textId="1A237A8D" w:rsidR="001E1F9D" w:rsidRDefault="001E1F9D" w:rsidP="005B546C">
      <w:pPr>
        <w:spacing w:after="0" w:line="240" w:lineRule="auto"/>
        <w:ind w:left="11" w:right="0" w:hanging="11"/>
        <w:rPr>
          <w:sz w:val="22"/>
          <w:szCs w:val="20"/>
        </w:rPr>
      </w:pPr>
      <w:r>
        <w:rPr>
          <w:b/>
          <w:noProof/>
          <w:sz w:val="36"/>
        </w:rPr>
        <mc:AlternateContent>
          <mc:Choice Requires="wps">
            <w:drawing>
              <wp:anchor distT="0" distB="0" distL="114300" distR="114300" simplePos="0" relativeHeight="251660288" behindDoc="0" locked="0" layoutInCell="1" allowOverlap="1" wp14:anchorId="5BC9D8CC" wp14:editId="698EE9CA">
                <wp:simplePos x="0" y="0"/>
                <wp:positionH relativeFrom="column">
                  <wp:posOffset>522607</wp:posOffset>
                </wp:positionH>
                <wp:positionV relativeFrom="paragraph">
                  <wp:posOffset>-344902</wp:posOffset>
                </wp:positionV>
                <wp:extent cx="374017" cy="9393558"/>
                <wp:effectExtent l="0" t="0" r="26033" b="17142"/>
                <wp:wrapNone/>
                <wp:docPr id="1" name="Prostokąt 9"/>
                <wp:cNvGraphicFramePr/>
                <a:graphic xmlns:a="http://schemas.openxmlformats.org/drawingml/2006/main">
                  <a:graphicData uri="http://schemas.microsoft.com/office/word/2010/wordprocessingShape">
                    <wps:wsp>
                      <wps:cNvSpPr/>
                      <wps:spPr>
                        <a:xfrm>
                          <a:off x="0" y="0"/>
                          <a:ext cx="374017" cy="9393558"/>
                        </a:xfrm>
                        <a:prstGeom prst="rect">
                          <a:avLst/>
                        </a:prstGeom>
                        <a:solidFill>
                          <a:srgbClr val="DAE3F3"/>
                        </a:solidFill>
                        <a:ln w="12701" cap="flat">
                          <a:solidFill>
                            <a:srgbClr val="DAE3F3"/>
                          </a:solidFill>
                          <a:prstDash val="solid"/>
                          <a:miter/>
                        </a:ln>
                      </wps:spPr>
                      <wps:bodyPr lIns="0" tIns="0" rIns="0" bIns="0"/>
                    </wps:wsp>
                  </a:graphicData>
                </a:graphic>
              </wp:anchor>
            </w:drawing>
          </mc:Choice>
          <mc:Fallback>
            <w:pict>
              <v:rect w14:anchorId="0A3EF8A4" id="Prostokąt 9" o:spid="_x0000_s1026" style="position:absolute;margin-left:41.15pt;margin-top:-27.15pt;width:29.45pt;height:739.6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" fillcolor="#dae3f3" strokecolor="#dae3f3" strokeweight=".35281mm">
                <v:textbox inset="0,0,0,0"/>
              </v:rect>
            </w:pict>
          </mc:Fallback>
        </mc:AlternateContent>
      </w:r>
      <w:r>
        <w:rPr>
          <w:b/>
          <w:noProof/>
          <w:sz w:val="36"/>
        </w:rPr>
        <mc:AlternateContent>
          <mc:Choice Requires="wps">
            <w:drawing>
              <wp:anchor distT="0" distB="0" distL="114300" distR="114300" simplePos="0" relativeHeight="251659264" behindDoc="0" locked="0" layoutInCell="1" allowOverlap="1" wp14:anchorId="2AABE8DD" wp14:editId="20113124">
                <wp:simplePos x="0" y="0"/>
                <wp:positionH relativeFrom="column">
                  <wp:posOffset>-290193</wp:posOffset>
                </wp:positionH>
                <wp:positionV relativeFrom="paragraph">
                  <wp:posOffset>-344902</wp:posOffset>
                </wp:positionV>
                <wp:extent cx="812801" cy="9393558"/>
                <wp:effectExtent l="0" t="0" r="25399" b="17142"/>
                <wp:wrapNone/>
                <wp:docPr id="2" name="Prostokąt 8"/>
                <wp:cNvGraphicFramePr/>
                <a:graphic xmlns:a="http://schemas.openxmlformats.org/drawingml/2006/main">
                  <a:graphicData uri="http://schemas.microsoft.com/office/word/2010/wordprocessingShape">
                    <wps:wsp>
                      <wps:cNvSpPr/>
                      <wps:spPr>
                        <a:xfrm>
                          <a:off x="0" y="0"/>
                          <a:ext cx="812801" cy="9393558"/>
                        </a:xfrm>
                        <a:prstGeom prst="rect">
                          <a:avLst/>
                        </a:prstGeom>
                        <a:solidFill>
                          <a:srgbClr val="5B9BD5"/>
                        </a:solidFill>
                        <a:ln w="12701" cap="flat">
                          <a:solidFill>
                            <a:srgbClr val="5B9BD5"/>
                          </a:solidFill>
                          <a:prstDash val="solid"/>
                          <a:miter/>
                        </a:ln>
                      </wps:spPr>
                      <wps:bodyPr lIns="0" tIns="0" rIns="0" bIns="0"/>
                    </wps:wsp>
                  </a:graphicData>
                </a:graphic>
              </wp:anchor>
            </w:drawing>
          </mc:Choice>
          <mc:Fallback>
            <w:pict>
              <v:rect w14:anchorId="31A580BE" id="Prostokąt 8" o:spid="_x0000_s1026" style="position:absolute;margin-left:-22.85pt;margin-top:-27.15pt;width:64pt;height:739.6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" fillcolor="#5b9bd5" strokecolor="#5b9bd5" strokeweight=".35281mm">
                <v:textbox inset="0,0,0,0"/>
              </v:rect>
            </w:pict>
          </mc:Fallback>
        </mc:AlternateContent>
      </w:r>
      <w:r w:rsidR="005B546C">
        <w:tab/>
      </w:r>
      <w:r w:rsidR="005B546C">
        <w:tab/>
      </w:r>
      <w:r w:rsidR="005B546C">
        <w:tab/>
      </w:r>
      <w:r w:rsidR="005B546C">
        <w:tab/>
      </w:r>
      <w:r w:rsidR="005B546C">
        <w:tab/>
      </w:r>
      <w:r w:rsidR="005B546C">
        <w:tab/>
      </w:r>
      <w:r w:rsidR="005B546C">
        <w:tab/>
      </w:r>
      <w:r w:rsidR="005B546C">
        <w:tab/>
      </w:r>
      <w:r w:rsidR="005B546C">
        <w:tab/>
      </w:r>
      <w:r w:rsidR="005B546C">
        <w:tab/>
      </w:r>
      <w:r w:rsidR="005B546C" w:rsidRPr="005B546C">
        <w:rPr>
          <w:sz w:val="22"/>
          <w:szCs w:val="20"/>
        </w:rPr>
        <w:t xml:space="preserve">Załącznik </w:t>
      </w:r>
    </w:p>
    <w:p w14:paraId="3B249D92" w14:textId="5543ECE0" w:rsidR="005B546C" w:rsidRDefault="005B546C" w:rsidP="005B546C">
      <w:pPr>
        <w:spacing w:after="0" w:line="240" w:lineRule="auto"/>
        <w:ind w:left="4259" w:right="0" w:firstLine="697"/>
        <w:jc w:val="center"/>
        <w:rPr>
          <w:sz w:val="22"/>
          <w:szCs w:val="20"/>
        </w:rPr>
      </w:pPr>
      <w:r>
        <w:rPr>
          <w:sz w:val="22"/>
          <w:szCs w:val="20"/>
        </w:rPr>
        <w:t xml:space="preserve">                         do Uchwały NR…../…../2023</w:t>
      </w:r>
    </w:p>
    <w:p w14:paraId="3704D7E1" w14:textId="24EA15D4" w:rsidR="005B546C" w:rsidRDefault="005B546C" w:rsidP="005B546C">
      <w:pPr>
        <w:spacing w:after="0" w:line="240" w:lineRule="auto"/>
        <w:ind w:left="5675" w:right="0" w:firstLine="0"/>
        <w:jc w:val="center"/>
        <w:rPr>
          <w:sz w:val="22"/>
          <w:szCs w:val="20"/>
        </w:rPr>
      </w:pPr>
      <w:r>
        <w:rPr>
          <w:sz w:val="22"/>
          <w:szCs w:val="20"/>
        </w:rPr>
        <w:t xml:space="preserve">      Rady Miejskiej w Mroczy</w:t>
      </w:r>
    </w:p>
    <w:p w14:paraId="5DFD2AFE" w14:textId="59EC53D9" w:rsidR="005B546C" w:rsidRDefault="005B546C" w:rsidP="005B546C">
      <w:pPr>
        <w:spacing w:after="0" w:line="240" w:lineRule="auto"/>
        <w:ind w:left="11" w:right="0" w:hanging="11"/>
        <w:jc w:val="center"/>
      </w:pPr>
      <w:r>
        <w:rPr>
          <w:sz w:val="22"/>
          <w:szCs w:val="20"/>
        </w:rPr>
        <w:t xml:space="preserve">                                                                                                                  z dnia 28 kwietnia 2023 roku</w:t>
      </w:r>
    </w:p>
    <w:p w14:paraId="21BE0145" w14:textId="77777777" w:rsidR="001E1F9D" w:rsidRDefault="001E1F9D" w:rsidP="001E1F9D">
      <w:pPr>
        <w:spacing w:line="360" w:lineRule="auto"/>
      </w:pPr>
    </w:p>
    <w:p w14:paraId="11436586" w14:textId="77777777" w:rsidR="001E1F9D" w:rsidRDefault="001E1F9D" w:rsidP="001E1F9D">
      <w:pPr>
        <w:spacing w:line="360" w:lineRule="auto"/>
      </w:pPr>
    </w:p>
    <w:p w14:paraId="619A74A8" w14:textId="77777777" w:rsidR="001E1F9D" w:rsidRDefault="001E1F9D" w:rsidP="001E1F9D">
      <w:pPr>
        <w:spacing w:line="360" w:lineRule="auto"/>
      </w:pPr>
    </w:p>
    <w:p w14:paraId="7D7A4CF6" w14:textId="37407D54" w:rsidR="001E1F9D" w:rsidRDefault="001E1F9D" w:rsidP="001E1F9D">
      <w:pPr>
        <w:spacing w:line="360" w:lineRule="auto"/>
        <w:ind w:left="2410" w:right="0"/>
        <w:jc w:val="center"/>
      </w:pPr>
      <w:r>
        <w:rPr>
          <w:b/>
          <w:sz w:val="36"/>
        </w:rPr>
        <w:t xml:space="preserve">Gminny Program Przeciwdziałania Przemocy w Rodzinie oraz Ochrony Ofiar Przemocy w Rodzinie dla Gminy </w:t>
      </w:r>
      <w:r w:rsidR="0075751A">
        <w:rPr>
          <w:b/>
          <w:sz w:val="36"/>
        </w:rPr>
        <w:t xml:space="preserve">Mrocza </w:t>
      </w:r>
      <w:r>
        <w:rPr>
          <w:b/>
          <w:sz w:val="36"/>
        </w:rPr>
        <w:t>na lata 2023 – 202</w:t>
      </w:r>
      <w:r w:rsidR="0075751A">
        <w:rPr>
          <w:b/>
          <w:sz w:val="36"/>
        </w:rPr>
        <w:t>9</w:t>
      </w:r>
      <w:r>
        <w:rPr>
          <w:b/>
          <w:sz w:val="36"/>
        </w:rPr>
        <w:t xml:space="preserve"> </w:t>
      </w:r>
    </w:p>
    <w:p w14:paraId="57E763D7" w14:textId="77777777" w:rsidR="001E1F9D" w:rsidRDefault="001E1F9D" w:rsidP="001E1F9D">
      <w:pPr>
        <w:spacing w:line="360" w:lineRule="auto"/>
        <w:ind w:left="0" w:firstLine="0"/>
      </w:pPr>
    </w:p>
    <w:p w14:paraId="62EE0D4A" w14:textId="77777777" w:rsidR="001E1F9D" w:rsidRDefault="001E1F9D" w:rsidP="001E1F9D">
      <w:pPr>
        <w:spacing w:line="360" w:lineRule="auto"/>
      </w:pPr>
    </w:p>
    <w:p w14:paraId="6180B615" w14:textId="67542F78" w:rsidR="001E1F9D" w:rsidRDefault="005E6843" w:rsidP="001E1F9D">
      <w:pPr>
        <w:spacing w:line="360" w:lineRule="auto"/>
        <w:ind w:left="3261" w:firstLine="0"/>
        <w:jc w:val="center"/>
      </w:pPr>
      <w:r>
        <w:rPr>
          <w:noProof/>
        </w:rPr>
        <w:drawing>
          <wp:inline distT="0" distB="0" distL="0" distR="0" wp14:anchorId="6993EA94" wp14:editId="284716EB">
            <wp:extent cx="2295525" cy="2754630"/>
            <wp:effectExtent l="0" t="0" r="9525" b="762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95525" cy="2754630"/>
                    </a:xfrm>
                    <a:prstGeom prst="rect">
                      <a:avLst/>
                    </a:prstGeom>
                    <a:noFill/>
                    <a:ln>
                      <a:noFill/>
                    </a:ln>
                  </pic:spPr>
                </pic:pic>
              </a:graphicData>
            </a:graphic>
          </wp:inline>
        </w:drawing>
      </w:r>
    </w:p>
    <w:p w14:paraId="21D63A8B" w14:textId="77777777" w:rsidR="001E1F9D" w:rsidRDefault="001E1F9D" w:rsidP="001E1F9D">
      <w:pPr>
        <w:spacing w:line="360" w:lineRule="auto"/>
      </w:pPr>
    </w:p>
    <w:p w14:paraId="3290A417" w14:textId="77777777" w:rsidR="001E1F9D" w:rsidRDefault="001E1F9D" w:rsidP="001E1F9D">
      <w:pPr>
        <w:spacing w:line="360" w:lineRule="auto"/>
      </w:pPr>
    </w:p>
    <w:p w14:paraId="71F3C5AB" w14:textId="77777777" w:rsidR="001E1F9D" w:rsidRDefault="001E1F9D" w:rsidP="001E1F9D">
      <w:pPr>
        <w:spacing w:line="360" w:lineRule="auto"/>
      </w:pPr>
    </w:p>
    <w:p w14:paraId="2FF31D9E" w14:textId="77777777" w:rsidR="001E1F9D" w:rsidRDefault="001E1F9D" w:rsidP="001E1F9D">
      <w:pPr>
        <w:spacing w:line="360" w:lineRule="auto"/>
      </w:pPr>
    </w:p>
    <w:p w14:paraId="1CC410D7" w14:textId="77777777" w:rsidR="001E1F9D" w:rsidRDefault="001E1F9D" w:rsidP="001E1F9D">
      <w:pPr>
        <w:spacing w:line="360" w:lineRule="auto"/>
      </w:pPr>
    </w:p>
    <w:p w14:paraId="28C6C4CD" w14:textId="77777777" w:rsidR="001E1F9D" w:rsidRDefault="001E1F9D" w:rsidP="001E1F9D">
      <w:pPr>
        <w:spacing w:line="360" w:lineRule="auto"/>
      </w:pPr>
    </w:p>
    <w:p w14:paraId="6C78A4E4" w14:textId="77777777" w:rsidR="001E1F9D" w:rsidRDefault="001E1F9D" w:rsidP="001E1F9D">
      <w:pPr>
        <w:spacing w:line="360" w:lineRule="auto"/>
      </w:pPr>
    </w:p>
    <w:p w14:paraId="6B5AB669" w14:textId="77777777" w:rsidR="001E1F9D" w:rsidRDefault="001E1F9D" w:rsidP="001E1F9D">
      <w:pPr>
        <w:spacing w:line="360" w:lineRule="auto"/>
      </w:pPr>
    </w:p>
    <w:p w14:paraId="1214D674" w14:textId="77777777" w:rsidR="001E1F9D" w:rsidRDefault="001E1F9D" w:rsidP="001E1F9D">
      <w:pPr>
        <w:spacing w:line="360" w:lineRule="auto"/>
      </w:pPr>
    </w:p>
    <w:p w14:paraId="4473E0CE" w14:textId="77777777" w:rsidR="001E1F9D" w:rsidRDefault="001E1F9D" w:rsidP="001E1F9D">
      <w:pPr>
        <w:spacing w:line="360" w:lineRule="auto"/>
      </w:pPr>
    </w:p>
    <w:p w14:paraId="614C26AF" w14:textId="77777777" w:rsidR="001E1F9D" w:rsidRDefault="001E1F9D" w:rsidP="001E1F9D">
      <w:pPr>
        <w:spacing w:line="360" w:lineRule="auto"/>
        <w:ind w:left="0" w:firstLine="0"/>
      </w:pPr>
    </w:p>
    <w:p w14:paraId="4174F160" w14:textId="77777777" w:rsidR="001E1F9D" w:rsidRPr="00BE153A" w:rsidRDefault="001E1F9D" w:rsidP="00BE153A">
      <w:pPr>
        <w:pStyle w:val="Nagwekspisutreci"/>
        <w:spacing w:line="360" w:lineRule="auto"/>
        <w:jc w:val="center"/>
        <w:outlineLvl w:val="9"/>
        <w:rPr>
          <w:rFonts w:ascii="Times New Roman" w:hAnsi="Times New Roman"/>
          <w:b/>
          <w:sz w:val="28"/>
          <w:szCs w:val="28"/>
        </w:rPr>
      </w:pPr>
      <w:r w:rsidRPr="00BE153A">
        <w:rPr>
          <w:rFonts w:ascii="Times New Roman" w:hAnsi="Times New Roman"/>
          <w:b/>
          <w:color w:val="auto"/>
          <w:sz w:val="28"/>
          <w:szCs w:val="28"/>
        </w:rPr>
        <w:t>Spis treści</w:t>
      </w:r>
    </w:p>
    <w:p w14:paraId="6E5859E1" w14:textId="3A838BE3" w:rsidR="00BE153A" w:rsidRPr="00BE153A" w:rsidRDefault="001E1F9D" w:rsidP="00BE153A">
      <w:pPr>
        <w:pStyle w:val="Spistreci1"/>
        <w:tabs>
          <w:tab w:val="right" w:leader="dot" w:pos="9062"/>
        </w:tabs>
        <w:spacing w:line="360" w:lineRule="auto"/>
        <w:rPr>
          <w:rFonts w:eastAsiaTheme="minorEastAsia"/>
          <w:bCs/>
          <w:noProof/>
          <w:color w:val="auto"/>
          <w:szCs w:val="24"/>
        </w:rPr>
      </w:pPr>
      <w:r w:rsidRPr="00BE153A">
        <w:rPr>
          <w:bCs/>
          <w:color w:val="2E74B5"/>
          <w:szCs w:val="24"/>
        </w:rPr>
        <w:fldChar w:fldCharType="begin"/>
      </w:r>
      <w:r w:rsidRPr="00BE153A">
        <w:rPr>
          <w:bCs/>
          <w:szCs w:val="24"/>
        </w:rPr>
        <w:instrText xml:space="preserve"> TOC \o "1-3" \u \h </w:instrText>
      </w:r>
      <w:r w:rsidRPr="00BE153A">
        <w:rPr>
          <w:bCs/>
          <w:color w:val="2E74B5"/>
          <w:szCs w:val="24"/>
        </w:rPr>
        <w:fldChar w:fldCharType="separate"/>
      </w:r>
      <w:hyperlink w:anchor="_Toc131062773" w:history="1">
        <w:r w:rsidR="00BE153A" w:rsidRPr="00BE153A">
          <w:rPr>
            <w:rStyle w:val="Hipercze"/>
            <w:bCs/>
            <w:noProof/>
            <w:szCs w:val="24"/>
          </w:rPr>
          <w:t>Rozdział I Podstawy prawne do opracowania i realizacji Programu</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_Toc131062773 \h </w:instrText>
        </w:r>
        <w:r w:rsidR="00BE153A" w:rsidRPr="00BE153A">
          <w:rPr>
            <w:bCs/>
            <w:noProof/>
            <w:szCs w:val="24"/>
          </w:rPr>
        </w:r>
        <w:r w:rsidR="00BE153A" w:rsidRPr="00BE153A">
          <w:rPr>
            <w:bCs/>
            <w:noProof/>
            <w:szCs w:val="24"/>
          </w:rPr>
          <w:fldChar w:fldCharType="separate"/>
        </w:r>
        <w:r w:rsidR="007E430C">
          <w:rPr>
            <w:bCs/>
            <w:noProof/>
            <w:szCs w:val="24"/>
          </w:rPr>
          <w:t>3</w:t>
        </w:r>
        <w:r w:rsidR="00BE153A" w:rsidRPr="00BE153A">
          <w:rPr>
            <w:bCs/>
            <w:noProof/>
            <w:szCs w:val="24"/>
          </w:rPr>
          <w:fldChar w:fldCharType="end"/>
        </w:r>
      </w:hyperlink>
    </w:p>
    <w:p w14:paraId="4E7CF629" w14:textId="70EC1ECC" w:rsidR="00BE153A" w:rsidRPr="00BE153A" w:rsidRDefault="005B546C" w:rsidP="00BE153A">
      <w:pPr>
        <w:pStyle w:val="Spistreci1"/>
        <w:tabs>
          <w:tab w:val="right" w:leader="dot" w:pos="9062"/>
        </w:tabs>
        <w:spacing w:line="360" w:lineRule="auto"/>
        <w:rPr>
          <w:rFonts w:eastAsiaTheme="minorEastAsia"/>
          <w:bCs/>
          <w:noProof/>
          <w:color w:val="auto"/>
          <w:szCs w:val="24"/>
        </w:rPr>
      </w:pPr>
      <w:hyperlink w:anchor="_Toc131062774" w:history="1">
        <w:r w:rsidR="00BE153A" w:rsidRPr="00BE153A">
          <w:rPr>
            <w:rStyle w:val="Hipercze"/>
            <w:bCs/>
            <w:noProof/>
            <w:szCs w:val="24"/>
          </w:rPr>
          <w:t>Rozdział II Charakterystyka zjawiska przemocy w rodzinie</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_Toc131062774 \h </w:instrText>
        </w:r>
        <w:r w:rsidR="00BE153A" w:rsidRPr="00BE153A">
          <w:rPr>
            <w:bCs/>
            <w:noProof/>
            <w:szCs w:val="24"/>
          </w:rPr>
        </w:r>
        <w:r w:rsidR="00BE153A" w:rsidRPr="00BE153A">
          <w:rPr>
            <w:bCs/>
            <w:noProof/>
            <w:szCs w:val="24"/>
          </w:rPr>
          <w:fldChar w:fldCharType="separate"/>
        </w:r>
        <w:r w:rsidR="007E430C">
          <w:rPr>
            <w:bCs/>
            <w:noProof/>
            <w:szCs w:val="24"/>
          </w:rPr>
          <w:t>4</w:t>
        </w:r>
        <w:r w:rsidR="00BE153A" w:rsidRPr="00BE153A">
          <w:rPr>
            <w:bCs/>
            <w:noProof/>
            <w:szCs w:val="24"/>
          </w:rPr>
          <w:fldChar w:fldCharType="end"/>
        </w:r>
      </w:hyperlink>
    </w:p>
    <w:p w14:paraId="2AFC729D" w14:textId="4BF20B8A" w:rsidR="00BE153A" w:rsidRPr="00BE153A" w:rsidRDefault="005B546C" w:rsidP="00BE153A">
      <w:pPr>
        <w:pStyle w:val="Spistreci2"/>
        <w:tabs>
          <w:tab w:val="right" w:leader="dot" w:pos="9062"/>
        </w:tabs>
        <w:spacing w:line="360" w:lineRule="auto"/>
        <w:rPr>
          <w:rFonts w:eastAsiaTheme="minorEastAsia"/>
          <w:bCs/>
          <w:noProof/>
          <w:color w:val="auto"/>
          <w:szCs w:val="24"/>
        </w:rPr>
      </w:pPr>
      <w:hyperlink w:anchor="_Toc131062775" w:history="1">
        <w:r w:rsidR="00BE153A" w:rsidRPr="00BE153A">
          <w:rPr>
            <w:rStyle w:val="Hipercze"/>
            <w:bCs/>
            <w:noProof/>
            <w:szCs w:val="24"/>
          </w:rPr>
          <w:t>2.1. Definicja przemocy w rodzinie.</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_Toc131062775 \h </w:instrText>
        </w:r>
        <w:r w:rsidR="00BE153A" w:rsidRPr="00BE153A">
          <w:rPr>
            <w:bCs/>
            <w:noProof/>
            <w:szCs w:val="24"/>
          </w:rPr>
        </w:r>
        <w:r w:rsidR="00BE153A" w:rsidRPr="00BE153A">
          <w:rPr>
            <w:bCs/>
            <w:noProof/>
            <w:szCs w:val="24"/>
          </w:rPr>
          <w:fldChar w:fldCharType="separate"/>
        </w:r>
        <w:r w:rsidR="007E430C">
          <w:rPr>
            <w:bCs/>
            <w:noProof/>
            <w:szCs w:val="24"/>
          </w:rPr>
          <w:t>4</w:t>
        </w:r>
        <w:r w:rsidR="00BE153A" w:rsidRPr="00BE153A">
          <w:rPr>
            <w:bCs/>
            <w:noProof/>
            <w:szCs w:val="24"/>
          </w:rPr>
          <w:fldChar w:fldCharType="end"/>
        </w:r>
      </w:hyperlink>
    </w:p>
    <w:p w14:paraId="31C5C435" w14:textId="76B98577" w:rsidR="00BE153A" w:rsidRPr="00BE153A" w:rsidRDefault="005B546C" w:rsidP="00BE153A">
      <w:pPr>
        <w:pStyle w:val="Spistreci2"/>
        <w:tabs>
          <w:tab w:val="right" w:leader="dot" w:pos="9062"/>
        </w:tabs>
        <w:spacing w:line="360" w:lineRule="auto"/>
        <w:rPr>
          <w:rFonts w:eastAsiaTheme="minorEastAsia"/>
          <w:bCs/>
          <w:noProof/>
          <w:color w:val="auto"/>
          <w:szCs w:val="24"/>
        </w:rPr>
      </w:pPr>
      <w:hyperlink w:anchor="_Toc131062776" w:history="1">
        <w:r w:rsidR="00BE153A" w:rsidRPr="00BE153A">
          <w:rPr>
            <w:rStyle w:val="Hipercze"/>
            <w:bCs/>
            <w:noProof/>
            <w:szCs w:val="24"/>
          </w:rPr>
          <w:t>2.2. Rodzaje przemocy</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_Toc131062776 \h </w:instrText>
        </w:r>
        <w:r w:rsidR="00BE153A" w:rsidRPr="00BE153A">
          <w:rPr>
            <w:bCs/>
            <w:noProof/>
            <w:szCs w:val="24"/>
          </w:rPr>
        </w:r>
        <w:r w:rsidR="00BE153A" w:rsidRPr="00BE153A">
          <w:rPr>
            <w:bCs/>
            <w:noProof/>
            <w:szCs w:val="24"/>
          </w:rPr>
          <w:fldChar w:fldCharType="separate"/>
        </w:r>
        <w:r w:rsidR="007E430C">
          <w:rPr>
            <w:bCs/>
            <w:noProof/>
            <w:szCs w:val="24"/>
          </w:rPr>
          <w:t>5</w:t>
        </w:r>
        <w:r w:rsidR="00BE153A" w:rsidRPr="00BE153A">
          <w:rPr>
            <w:bCs/>
            <w:noProof/>
            <w:szCs w:val="24"/>
          </w:rPr>
          <w:fldChar w:fldCharType="end"/>
        </w:r>
      </w:hyperlink>
    </w:p>
    <w:p w14:paraId="0B04F08F" w14:textId="7122B501" w:rsidR="00BE153A" w:rsidRPr="00BE153A" w:rsidRDefault="005B546C" w:rsidP="00BE153A">
      <w:pPr>
        <w:pStyle w:val="Spistreci2"/>
        <w:tabs>
          <w:tab w:val="right" w:leader="dot" w:pos="9062"/>
        </w:tabs>
        <w:spacing w:line="360" w:lineRule="auto"/>
        <w:rPr>
          <w:rFonts w:eastAsiaTheme="minorEastAsia"/>
          <w:bCs/>
          <w:noProof/>
          <w:color w:val="auto"/>
          <w:szCs w:val="24"/>
        </w:rPr>
      </w:pPr>
      <w:hyperlink w:anchor="_Toc131062777" w:history="1">
        <w:r w:rsidR="00BE153A" w:rsidRPr="00BE153A">
          <w:rPr>
            <w:rStyle w:val="Hipercze"/>
            <w:bCs/>
            <w:noProof/>
            <w:szCs w:val="24"/>
          </w:rPr>
          <w:t>2.3. Cykle przemocy</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_Toc131062777 \h </w:instrText>
        </w:r>
        <w:r w:rsidR="00BE153A" w:rsidRPr="00BE153A">
          <w:rPr>
            <w:bCs/>
            <w:noProof/>
            <w:szCs w:val="24"/>
          </w:rPr>
        </w:r>
        <w:r w:rsidR="00BE153A" w:rsidRPr="00BE153A">
          <w:rPr>
            <w:bCs/>
            <w:noProof/>
            <w:szCs w:val="24"/>
          </w:rPr>
          <w:fldChar w:fldCharType="separate"/>
        </w:r>
        <w:r w:rsidR="007E430C">
          <w:rPr>
            <w:bCs/>
            <w:noProof/>
            <w:szCs w:val="24"/>
          </w:rPr>
          <w:t>6</w:t>
        </w:r>
        <w:r w:rsidR="00BE153A" w:rsidRPr="00BE153A">
          <w:rPr>
            <w:bCs/>
            <w:noProof/>
            <w:szCs w:val="24"/>
          </w:rPr>
          <w:fldChar w:fldCharType="end"/>
        </w:r>
      </w:hyperlink>
    </w:p>
    <w:p w14:paraId="578D667B" w14:textId="6029A61C" w:rsidR="00BE153A" w:rsidRPr="00BE153A" w:rsidRDefault="005B546C" w:rsidP="00BE153A">
      <w:pPr>
        <w:pStyle w:val="Spistreci2"/>
        <w:tabs>
          <w:tab w:val="right" w:leader="dot" w:pos="9062"/>
        </w:tabs>
        <w:spacing w:line="360" w:lineRule="auto"/>
        <w:rPr>
          <w:rFonts w:eastAsiaTheme="minorEastAsia"/>
          <w:bCs/>
          <w:noProof/>
          <w:color w:val="auto"/>
          <w:szCs w:val="24"/>
        </w:rPr>
      </w:pPr>
      <w:hyperlink w:anchor="_Toc131062778" w:history="1">
        <w:r w:rsidR="00BE153A" w:rsidRPr="00BE153A">
          <w:rPr>
            <w:rStyle w:val="Hipercze"/>
            <w:bCs/>
            <w:noProof/>
            <w:szCs w:val="24"/>
          </w:rPr>
          <w:t>2.5. Skutki przemocy w rodzinie</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_Toc131062778 \h </w:instrText>
        </w:r>
        <w:r w:rsidR="00BE153A" w:rsidRPr="00BE153A">
          <w:rPr>
            <w:bCs/>
            <w:noProof/>
            <w:szCs w:val="24"/>
          </w:rPr>
        </w:r>
        <w:r w:rsidR="00BE153A" w:rsidRPr="00BE153A">
          <w:rPr>
            <w:bCs/>
            <w:noProof/>
            <w:szCs w:val="24"/>
          </w:rPr>
          <w:fldChar w:fldCharType="separate"/>
        </w:r>
        <w:r w:rsidR="007E430C">
          <w:rPr>
            <w:bCs/>
            <w:noProof/>
            <w:szCs w:val="24"/>
          </w:rPr>
          <w:t>7</w:t>
        </w:r>
        <w:r w:rsidR="00BE153A" w:rsidRPr="00BE153A">
          <w:rPr>
            <w:bCs/>
            <w:noProof/>
            <w:szCs w:val="24"/>
          </w:rPr>
          <w:fldChar w:fldCharType="end"/>
        </w:r>
      </w:hyperlink>
    </w:p>
    <w:p w14:paraId="66A14FED" w14:textId="1519764E" w:rsidR="00BE153A" w:rsidRPr="00BE153A" w:rsidRDefault="005B546C" w:rsidP="00BE153A">
      <w:pPr>
        <w:pStyle w:val="Spistreci1"/>
        <w:tabs>
          <w:tab w:val="right" w:leader="dot" w:pos="9062"/>
        </w:tabs>
        <w:spacing w:line="360" w:lineRule="auto"/>
        <w:rPr>
          <w:rFonts w:eastAsiaTheme="minorEastAsia"/>
          <w:bCs/>
          <w:noProof/>
          <w:color w:val="auto"/>
          <w:szCs w:val="24"/>
        </w:rPr>
      </w:pPr>
      <w:hyperlink w:anchor="_Toc131062779" w:history="1">
        <w:r w:rsidR="00BE153A" w:rsidRPr="00BE153A">
          <w:rPr>
            <w:rStyle w:val="Hipercze"/>
            <w:bCs/>
            <w:noProof/>
            <w:szCs w:val="24"/>
          </w:rPr>
          <w:t>Rozdział III Analiza przemocy w świetlne źródeł zastanych w Gminie Mrocza</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_Toc131062779 \h </w:instrText>
        </w:r>
        <w:r w:rsidR="00BE153A" w:rsidRPr="00BE153A">
          <w:rPr>
            <w:bCs/>
            <w:noProof/>
            <w:szCs w:val="24"/>
          </w:rPr>
        </w:r>
        <w:r w:rsidR="00BE153A" w:rsidRPr="00BE153A">
          <w:rPr>
            <w:bCs/>
            <w:noProof/>
            <w:szCs w:val="24"/>
          </w:rPr>
          <w:fldChar w:fldCharType="separate"/>
        </w:r>
        <w:r w:rsidR="007E430C">
          <w:rPr>
            <w:bCs/>
            <w:noProof/>
            <w:szCs w:val="24"/>
          </w:rPr>
          <w:t>8</w:t>
        </w:r>
        <w:r w:rsidR="00BE153A" w:rsidRPr="00BE153A">
          <w:rPr>
            <w:bCs/>
            <w:noProof/>
            <w:szCs w:val="24"/>
          </w:rPr>
          <w:fldChar w:fldCharType="end"/>
        </w:r>
      </w:hyperlink>
    </w:p>
    <w:p w14:paraId="55842FBB" w14:textId="78FAF88D" w:rsidR="00BE153A" w:rsidRPr="00BE153A" w:rsidRDefault="005B546C" w:rsidP="00BE153A">
      <w:pPr>
        <w:pStyle w:val="Spistreci2"/>
        <w:tabs>
          <w:tab w:val="right" w:leader="dot" w:pos="9062"/>
        </w:tabs>
        <w:spacing w:line="360" w:lineRule="auto"/>
        <w:rPr>
          <w:rFonts w:eastAsiaTheme="minorEastAsia"/>
          <w:bCs/>
          <w:noProof/>
          <w:color w:val="auto"/>
          <w:szCs w:val="24"/>
        </w:rPr>
      </w:pPr>
      <w:hyperlink w:anchor="_Toc131062780" w:history="1">
        <w:r w:rsidR="00BE153A" w:rsidRPr="00BE153A">
          <w:rPr>
            <w:rStyle w:val="Hipercze"/>
            <w:bCs/>
            <w:noProof/>
            <w:szCs w:val="24"/>
          </w:rPr>
          <w:t>3.1. Punkt Konsultacyjny</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_Toc131062780 \h </w:instrText>
        </w:r>
        <w:r w:rsidR="00BE153A" w:rsidRPr="00BE153A">
          <w:rPr>
            <w:bCs/>
            <w:noProof/>
            <w:szCs w:val="24"/>
          </w:rPr>
        </w:r>
        <w:r w:rsidR="00BE153A" w:rsidRPr="00BE153A">
          <w:rPr>
            <w:bCs/>
            <w:noProof/>
            <w:szCs w:val="24"/>
          </w:rPr>
          <w:fldChar w:fldCharType="separate"/>
        </w:r>
        <w:r w:rsidR="007E430C">
          <w:rPr>
            <w:bCs/>
            <w:noProof/>
            <w:szCs w:val="24"/>
          </w:rPr>
          <w:t>8</w:t>
        </w:r>
        <w:r w:rsidR="00BE153A" w:rsidRPr="00BE153A">
          <w:rPr>
            <w:bCs/>
            <w:noProof/>
            <w:szCs w:val="24"/>
          </w:rPr>
          <w:fldChar w:fldCharType="end"/>
        </w:r>
      </w:hyperlink>
    </w:p>
    <w:p w14:paraId="4B2803B5" w14:textId="53351773" w:rsidR="00BE153A" w:rsidRPr="00BE153A" w:rsidRDefault="005B546C" w:rsidP="00BE153A">
      <w:pPr>
        <w:pStyle w:val="Spistreci2"/>
        <w:tabs>
          <w:tab w:val="left" w:pos="880"/>
          <w:tab w:val="right" w:leader="dot" w:pos="9062"/>
        </w:tabs>
        <w:spacing w:line="360" w:lineRule="auto"/>
        <w:rPr>
          <w:rFonts w:eastAsiaTheme="minorEastAsia"/>
          <w:bCs/>
          <w:noProof/>
          <w:color w:val="auto"/>
          <w:szCs w:val="24"/>
        </w:rPr>
      </w:pPr>
      <w:hyperlink w:anchor="_Toc131062781" w:history="1">
        <w:r w:rsidR="00BE153A" w:rsidRPr="00BE153A">
          <w:rPr>
            <w:rStyle w:val="Hipercze"/>
            <w:bCs/>
            <w:noProof/>
            <w:szCs w:val="24"/>
          </w:rPr>
          <w:t>3.2.</w:t>
        </w:r>
        <w:r w:rsidR="00BE153A" w:rsidRPr="00BE153A">
          <w:rPr>
            <w:rFonts w:eastAsiaTheme="minorEastAsia"/>
            <w:bCs/>
            <w:noProof/>
            <w:color w:val="auto"/>
            <w:szCs w:val="24"/>
          </w:rPr>
          <w:t xml:space="preserve"> </w:t>
        </w:r>
        <w:r w:rsidR="00BE153A" w:rsidRPr="00BE153A">
          <w:rPr>
            <w:rStyle w:val="Hipercze"/>
            <w:bCs/>
            <w:noProof/>
            <w:szCs w:val="24"/>
          </w:rPr>
          <w:t>Punkt Interwencji Kryzysowej</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_Toc131062781 \h </w:instrText>
        </w:r>
        <w:r w:rsidR="00BE153A" w:rsidRPr="00BE153A">
          <w:rPr>
            <w:bCs/>
            <w:noProof/>
            <w:szCs w:val="24"/>
          </w:rPr>
        </w:r>
        <w:r w:rsidR="00BE153A" w:rsidRPr="00BE153A">
          <w:rPr>
            <w:bCs/>
            <w:noProof/>
            <w:szCs w:val="24"/>
          </w:rPr>
          <w:fldChar w:fldCharType="separate"/>
        </w:r>
        <w:r w:rsidR="007E430C">
          <w:rPr>
            <w:bCs/>
            <w:noProof/>
            <w:szCs w:val="24"/>
          </w:rPr>
          <w:t>11</w:t>
        </w:r>
        <w:r w:rsidR="00BE153A" w:rsidRPr="00BE153A">
          <w:rPr>
            <w:bCs/>
            <w:noProof/>
            <w:szCs w:val="24"/>
          </w:rPr>
          <w:fldChar w:fldCharType="end"/>
        </w:r>
      </w:hyperlink>
    </w:p>
    <w:p w14:paraId="59230A5F" w14:textId="1AB7DC23" w:rsidR="00BE153A" w:rsidRPr="00BE153A" w:rsidRDefault="005B546C" w:rsidP="00BE153A">
      <w:pPr>
        <w:pStyle w:val="Spistreci2"/>
        <w:tabs>
          <w:tab w:val="left" w:pos="880"/>
          <w:tab w:val="right" w:leader="dot" w:pos="9062"/>
        </w:tabs>
        <w:spacing w:line="360" w:lineRule="auto"/>
        <w:rPr>
          <w:rFonts w:eastAsiaTheme="minorEastAsia"/>
          <w:bCs/>
          <w:noProof/>
          <w:color w:val="auto"/>
          <w:szCs w:val="24"/>
        </w:rPr>
      </w:pPr>
      <w:hyperlink w:anchor="_Toc131062782" w:history="1">
        <w:r w:rsidR="00BE153A" w:rsidRPr="00BE153A">
          <w:rPr>
            <w:rStyle w:val="Hipercze"/>
            <w:bCs/>
            <w:noProof/>
            <w:szCs w:val="24"/>
          </w:rPr>
          <w:t>3.3.</w:t>
        </w:r>
        <w:r w:rsidR="00BE153A" w:rsidRPr="00BE153A">
          <w:rPr>
            <w:rFonts w:eastAsiaTheme="minorEastAsia"/>
            <w:bCs/>
            <w:noProof/>
            <w:color w:val="auto"/>
            <w:szCs w:val="24"/>
          </w:rPr>
          <w:t xml:space="preserve"> </w:t>
        </w:r>
        <w:r w:rsidR="00BE153A" w:rsidRPr="00BE153A">
          <w:rPr>
            <w:rStyle w:val="Hipercze"/>
            <w:bCs/>
            <w:noProof/>
            <w:szCs w:val="24"/>
          </w:rPr>
          <w:t>Realizacja zadań własnych gminy przez MGOPS w Mroczy.</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_Toc131062782 \h </w:instrText>
        </w:r>
        <w:r w:rsidR="00BE153A" w:rsidRPr="00BE153A">
          <w:rPr>
            <w:bCs/>
            <w:noProof/>
            <w:szCs w:val="24"/>
          </w:rPr>
        </w:r>
        <w:r w:rsidR="00BE153A" w:rsidRPr="00BE153A">
          <w:rPr>
            <w:bCs/>
            <w:noProof/>
            <w:szCs w:val="24"/>
          </w:rPr>
          <w:fldChar w:fldCharType="separate"/>
        </w:r>
        <w:r w:rsidR="007E430C">
          <w:rPr>
            <w:bCs/>
            <w:noProof/>
            <w:szCs w:val="24"/>
          </w:rPr>
          <w:t>12</w:t>
        </w:r>
        <w:r w:rsidR="00BE153A" w:rsidRPr="00BE153A">
          <w:rPr>
            <w:bCs/>
            <w:noProof/>
            <w:szCs w:val="24"/>
          </w:rPr>
          <w:fldChar w:fldCharType="end"/>
        </w:r>
      </w:hyperlink>
    </w:p>
    <w:p w14:paraId="3051D3A0" w14:textId="755E3A34" w:rsidR="00BE153A" w:rsidRPr="00BE153A" w:rsidRDefault="005B546C" w:rsidP="00BE153A">
      <w:pPr>
        <w:pStyle w:val="Spistreci2"/>
        <w:tabs>
          <w:tab w:val="right" w:leader="dot" w:pos="9062"/>
        </w:tabs>
        <w:spacing w:line="360" w:lineRule="auto"/>
        <w:rPr>
          <w:rFonts w:eastAsiaTheme="minorEastAsia"/>
          <w:bCs/>
          <w:noProof/>
          <w:color w:val="auto"/>
          <w:szCs w:val="24"/>
        </w:rPr>
      </w:pPr>
      <w:hyperlink w:anchor="_Toc131062783" w:history="1">
        <w:r w:rsidR="00BE153A" w:rsidRPr="00BE153A">
          <w:rPr>
            <w:rStyle w:val="Hipercze"/>
            <w:bCs/>
            <w:noProof/>
            <w:szCs w:val="24"/>
          </w:rPr>
          <w:t>3.4. Zespół Interdyscyplinarny</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_Toc131062783 \h </w:instrText>
        </w:r>
        <w:r w:rsidR="00BE153A" w:rsidRPr="00BE153A">
          <w:rPr>
            <w:bCs/>
            <w:noProof/>
            <w:szCs w:val="24"/>
          </w:rPr>
        </w:r>
        <w:r w:rsidR="00BE153A" w:rsidRPr="00BE153A">
          <w:rPr>
            <w:bCs/>
            <w:noProof/>
            <w:szCs w:val="24"/>
          </w:rPr>
          <w:fldChar w:fldCharType="separate"/>
        </w:r>
        <w:r w:rsidR="007E430C">
          <w:rPr>
            <w:bCs/>
            <w:noProof/>
            <w:szCs w:val="24"/>
          </w:rPr>
          <w:t>13</w:t>
        </w:r>
        <w:r w:rsidR="00BE153A" w:rsidRPr="00BE153A">
          <w:rPr>
            <w:bCs/>
            <w:noProof/>
            <w:szCs w:val="24"/>
          </w:rPr>
          <w:fldChar w:fldCharType="end"/>
        </w:r>
      </w:hyperlink>
    </w:p>
    <w:p w14:paraId="4E30774B" w14:textId="0500D9E2" w:rsidR="00BE153A" w:rsidRPr="00BE153A" w:rsidRDefault="005B546C" w:rsidP="00BE153A">
      <w:pPr>
        <w:pStyle w:val="Spistreci1"/>
        <w:tabs>
          <w:tab w:val="right" w:leader="dot" w:pos="9062"/>
        </w:tabs>
        <w:spacing w:line="360" w:lineRule="auto"/>
        <w:rPr>
          <w:rFonts w:eastAsiaTheme="minorEastAsia"/>
          <w:bCs/>
          <w:noProof/>
          <w:color w:val="auto"/>
          <w:szCs w:val="24"/>
        </w:rPr>
      </w:pPr>
      <w:hyperlink w:anchor="_Toc131062784" w:history="1">
        <w:r w:rsidR="00BE153A" w:rsidRPr="00BE153A">
          <w:rPr>
            <w:rStyle w:val="Hipercze"/>
            <w:bCs/>
            <w:noProof/>
            <w:szCs w:val="24"/>
          </w:rPr>
          <w:t>Rozdział IV Diagnoza zjawiska przemocy w Gminie Mrocza– wyniki badań</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_Toc131062784 \h </w:instrText>
        </w:r>
        <w:r w:rsidR="00BE153A" w:rsidRPr="00BE153A">
          <w:rPr>
            <w:bCs/>
            <w:noProof/>
            <w:szCs w:val="24"/>
          </w:rPr>
        </w:r>
        <w:r w:rsidR="00BE153A" w:rsidRPr="00BE153A">
          <w:rPr>
            <w:bCs/>
            <w:noProof/>
            <w:szCs w:val="24"/>
          </w:rPr>
          <w:fldChar w:fldCharType="separate"/>
        </w:r>
        <w:r w:rsidR="007E430C">
          <w:rPr>
            <w:bCs/>
            <w:noProof/>
            <w:szCs w:val="24"/>
          </w:rPr>
          <w:t>14</w:t>
        </w:r>
        <w:r w:rsidR="00BE153A" w:rsidRPr="00BE153A">
          <w:rPr>
            <w:bCs/>
            <w:noProof/>
            <w:szCs w:val="24"/>
          </w:rPr>
          <w:fldChar w:fldCharType="end"/>
        </w:r>
      </w:hyperlink>
    </w:p>
    <w:p w14:paraId="345D4DBE" w14:textId="573CC6EA" w:rsidR="00BE153A" w:rsidRPr="00BE153A" w:rsidRDefault="005B546C" w:rsidP="00BE153A">
      <w:pPr>
        <w:pStyle w:val="Spistreci2"/>
        <w:tabs>
          <w:tab w:val="right" w:leader="dot" w:pos="9062"/>
        </w:tabs>
        <w:spacing w:line="360" w:lineRule="auto"/>
        <w:rPr>
          <w:rFonts w:eastAsiaTheme="minorEastAsia"/>
          <w:bCs/>
          <w:noProof/>
          <w:color w:val="auto"/>
          <w:szCs w:val="24"/>
        </w:rPr>
      </w:pPr>
      <w:hyperlink w:anchor="_Toc131062785" w:history="1">
        <w:r w:rsidR="00BE153A" w:rsidRPr="00BE153A">
          <w:rPr>
            <w:rStyle w:val="Hipercze"/>
            <w:bCs/>
            <w:noProof/>
            <w:szCs w:val="24"/>
          </w:rPr>
          <w:t>4.1. Dorośli mieszkańcy – wyniki badań</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_Toc131062785 \h </w:instrText>
        </w:r>
        <w:r w:rsidR="00BE153A" w:rsidRPr="00BE153A">
          <w:rPr>
            <w:bCs/>
            <w:noProof/>
            <w:szCs w:val="24"/>
          </w:rPr>
        </w:r>
        <w:r w:rsidR="00BE153A" w:rsidRPr="00BE153A">
          <w:rPr>
            <w:bCs/>
            <w:noProof/>
            <w:szCs w:val="24"/>
          </w:rPr>
          <w:fldChar w:fldCharType="separate"/>
        </w:r>
        <w:r w:rsidR="007E430C">
          <w:rPr>
            <w:bCs/>
            <w:noProof/>
            <w:szCs w:val="24"/>
          </w:rPr>
          <w:t>14</w:t>
        </w:r>
        <w:r w:rsidR="00BE153A" w:rsidRPr="00BE153A">
          <w:rPr>
            <w:bCs/>
            <w:noProof/>
            <w:szCs w:val="24"/>
          </w:rPr>
          <w:fldChar w:fldCharType="end"/>
        </w:r>
      </w:hyperlink>
    </w:p>
    <w:p w14:paraId="7A7C2F29" w14:textId="3014248C" w:rsidR="00BE153A" w:rsidRPr="00BE153A" w:rsidRDefault="005B546C" w:rsidP="00BE153A">
      <w:pPr>
        <w:pStyle w:val="Spistreci2"/>
        <w:tabs>
          <w:tab w:val="right" w:leader="dot" w:pos="9062"/>
        </w:tabs>
        <w:spacing w:line="360" w:lineRule="auto"/>
        <w:rPr>
          <w:rFonts w:eastAsiaTheme="minorEastAsia"/>
          <w:bCs/>
          <w:noProof/>
          <w:color w:val="auto"/>
          <w:szCs w:val="24"/>
        </w:rPr>
      </w:pPr>
      <w:hyperlink w:anchor="_Toc131062786" w:history="1">
        <w:r w:rsidR="00BE153A" w:rsidRPr="00BE153A">
          <w:rPr>
            <w:rStyle w:val="Hipercze"/>
            <w:bCs/>
            <w:noProof/>
            <w:szCs w:val="24"/>
          </w:rPr>
          <w:t>4.2. Uczniowie – wyniki badań</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_Toc131062786 \h </w:instrText>
        </w:r>
        <w:r w:rsidR="00BE153A" w:rsidRPr="00BE153A">
          <w:rPr>
            <w:bCs/>
            <w:noProof/>
            <w:szCs w:val="24"/>
          </w:rPr>
        </w:r>
        <w:r w:rsidR="00BE153A" w:rsidRPr="00BE153A">
          <w:rPr>
            <w:bCs/>
            <w:noProof/>
            <w:szCs w:val="24"/>
          </w:rPr>
          <w:fldChar w:fldCharType="separate"/>
        </w:r>
        <w:r w:rsidR="007E430C">
          <w:rPr>
            <w:bCs/>
            <w:noProof/>
            <w:szCs w:val="24"/>
          </w:rPr>
          <w:t>14</w:t>
        </w:r>
        <w:r w:rsidR="00BE153A" w:rsidRPr="00BE153A">
          <w:rPr>
            <w:bCs/>
            <w:noProof/>
            <w:szCs w:val="24"/>
          </w:rPr>
          <w:fldChar w:fldCharType="end"/>
        </w:r>
      </w:hyperlink>
    </w:p>
    <w:p w14:paraId="092A407E" w14:textId="74AD1F73" w:rsidR="00BE153A" w:rsidRPr="00BE153A" w:rsidRDefault="005B546C" w:rsidP="00BE153A">
      <w:pPr>
        <w:pStyle w:val="Spistreci1"/>
        <w:tabs>
          <w:tab w:val="right" w:leader="dot" w:pos="9062"/>
        </w:tabs>
        <w:spacing w:line="360" w:lineRule="auto"/>
        <w:rPr>
          <w:rFonts w:eastAsiaTheme="minorEastAsia"/>
          <w:bCs/>
          <w:noProof/>
          <w:color w:val="auto"/>
          <w:szCs w:val="24"/>
        </w:rPr>
      </w:pPr>
      <w:hyperlink w:anchor="_Toc131062787" w:history="1">
        <w:r w:rsidR="00BE153A" w:rsidRPr="00BE153A">
          <w:rPr>
            <w:rStyle w:val="Hipercze"/>
            <w:bCs/>
            <w:noProof/>
            <w:szCs w:val="24"/>
            <w:lang w:bidi="en-US"/>
          </w:rPr>
          <w:t>Rozdział V Analiza SWOT</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_Toc131062787 \h </w:instrText>
        </w:r>
        <w:r w:rsidR="00BE153A" w:rsidRPr="00BE153A">
          <w:rPr>
            <w:bCs/>
            <w:noProof/>
            <w:szCs w:val="24"/>
          </w:rPr>
        </w:r>
        <w:r w:rsidR="00BE153A" w:rsidRPr="00BE153A">
          <w:rPr>
            <w:bCs/>
            <w:noProof/>
            <w:szCs w:val="24"/>
          </w:rPr>
          <w:fldChar w:fldCharType="separate"/>
        </w:r>
        <w:r w:rsidR="007E430C">
          <w:rPr>
            <w:bCs/>
            <w:noProof/>
            <w:szCs w:val="24"/>
          </w:rPr>
          <w:t>16</w:t>
        </w:r>
        <w:r w:rsidR="00BE153A" w:rsidRPr="00BE153A">
          <w:rPr>
            <w:bCs/>
            <w:noProof/>
            <w:szCs w:val="24"/>
          </w:rPr>
          <w:fldChar w:fldCharType="end"/>
        </w:r>
      </w:hyperlink>
    </w:p>
    <w:p w14:paraId="34F8DA58" w14:textId="7C3F31B1" w:rsidR="00BE153A" w:rsidRPr="00BE153A" w:rsidRDefault="005B546C" w:rsidP="00BE153A">
      <w:pPr>
        <w:pStyle w:val="Spistreci1"/>
        <w:tabs>
          <w:tab w:val="right" w:leader="dot" w:pos="9062"/>
        </w:tabs>
        <w:spacing w:line="360" w:lineRule="auto"/>
        <w:rPr>
          <w:rFonts w:eastAsiaTheme="minorEastAsia"/>
          <w:bCs/>
          <w:noProof/>
          <w:color w:val="auto"/>
          <w:szCs w:val="24"/>
        </w:rPr>
      </w:pPr>
      <w:hyperlink w:anchor="_Toc131062788" w:history="1">
        <w:r w:rsidR="00BE153A" w:rsidRPr="00BE153A">
          <w:rPr>
            <w:rStyle w:val="Hipercze"/>
            <w:bCs/>
            <w:noProof/>
            <w:szCs w:val="24"/>
          </w:rPr>
          <w:t>Rozdział VI Adresaci Programu</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_Toc131062788 \h </w:instrText>
        </w:r>
        <w:r w:rsidR="00BE153A" w:rsidRPr="00BE153A">
          <w:rPr>
            <w:bCs/>
            <w:noProof/>
            <w:szCs w:val="24"/>
          </w:rPr>
        </w:r>
        <w:r w:rsidR="00BE153A" w:rsidRPr="00BE153A">
          <w:rPr>
            <w:bCs/>
            <w:noProof/>
            <w:szCs w:val="24"/>
          </w:rPr>
          <w:fldChar w:fldCharType="separate"/>
        </w:r>
        <w:r w:rsidR="007E430C">
          <w:rPr>
            <w:bCs/>
            <w:noProof/>
            <w:szCs w:val="24"/>
          </w:rPr>
          <w:t>18</w:t>
        </w:r>
        <w:r w:rsidR="00BE153A" w:rsidRPr="00BE153A">
          <w:rPr>
            <w:bCs/>
            <w:noProof/>
            <w:szCs w:val="24"/>
          </w:rPr>
          <w:fldChar w:fldCharType="end"/>
        </w:r>
      </w:hyperlink>
    </w:p>
    <w:p w14:paraId="49DD4121" w14:textId="19D6F170" w:rsidR="00BE153A" w:rsidRPr="00BE153A" w:rsidRDefault="005B546C" w:rsidP="00BE153A">
      <w:pPr>
        <w:pStyle w:val="Spistreci1"/>
        <w:tabs>
          <w:tab w:val="right" w:leader="dot" w:pos="9062"/>
        </w:tabs>
        <w:spacing w:line="360" w:lineRule="auto"/>
        <w:rPr>
          <w:rFonts w:eastAsiaTheme="minorEastAsia"/>
          <w:bCs/>
          <w:noProof/>
          <w:color w:val="auto"/>
          <w:szCs w:val="24"/>
        </w:rPr>
      </w:pPr>
      <w:hyperlink w:anchor="_Toc131062789" w:history="1">
        <w:r w:rsidR="00BE153A" w:rsidRPr="00BE153A">
          <w:rPr>
            <w:rStyle w:val="Hipercze"/>
            <w:bCs/>
            <w:noProof/>
            <w:szCs w:val="24"/>
          </w:rPr>
          <w:t>Rozdział VII Cele i zadania Gminnego Programu Przeciwdziałania Przemocy w Rodzinie oraz Ochrony Ofiar Przemocy w Rodzinie dla Gminy Mrocza</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_Toc131062789 \h </w:instrText>
        </w:r>
        <w:r w:rsidR="00BE153A" w:rsidRPr="00BE153A">
          <w:rPr>
            <w:bCs/>
            <w:noProof/>
            <w:szCs w:val="24"/>
          </w:rPr>
        </w:r>
        <w:r w:rsidR="00BE153A" w:rsidRPr="00BE153A">
          <w:rPr>
            <w:bCs/>
            <w:noProof/>
            <w:szCs w:val="24"/>
          </w:rPr>
          <w:fldChar w:fldCharType="separate"/>
        </w:r>
        <w:r w:rsidR="007E430C">
          <w:rPr>
            <w:bCs/>
            <w:noProof/>
            <w:szCs w:val="24"/>
          </w:rPr>
          <w:t>19</w:t>
        </w:r>
        <w:r w:rsidR="00BE153A" w:rsidRPr="00BE153A">
          <w:rPr>
            <w:bCs/>
            <w:noProof/>
            <w:szCs w:val="24"/>
          </w:rPr>
          <w:fldChar w:fldCharType="end"/>
        </w:r>
      </w:hyperlink>
    </w:p>
    <w:p w14:paraId="48185CB0" w14:textId="20906306" w:rsidR="00BE153A" w:rsidRPr="00BE153A" w:rsidRDefault="005B546C" w:rsidP="00BE153A">
      <w:pPr>
        <w:pStyle w:val="Spistreci1"/>
        <w:tabs>
          <w:tab w:val="right" w:leader="dot" w:pos="9062"/>
        </w:tabs>
        <w:spacing w:line="360" w:lineRule="auto"/>
        <w:rPr>
          <w:rFonts w:eastAsiaTheme="minorEastAsia"/>
          <w:bCs/>
          <w:noProof/>
          <w:color w:val="auto"/>
          <w:szCs w:val="24"/>
        </w:rPr>
      </w:pPr>
      <w:hyperlink w:anchor="_Toc131062790" w:history="1">
        <w:r w:rsidR="00BE153A" w:rsidRPr="00BE153A">
          <w:rPr>
            <w:rStyle w:val="Hipercze"/>
            <w:bCs/>
            <w:noProof/>
            <w:szCs w:val="24"/>
          </w:rPr>
          <w:t>Rozdział VIII.  Monitoring i ewaluacja Gminnego Programu Przeciwdziałania Przemocy  w Rodzinie oraz Ochrony Ofiar Przemocy w Rodzinie dla Gminy Mrocza</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_Toc131062790 \h </w:instrText>
        </w:r>
        <w:r w:rsidR="00BE153A" w:rsidRPr="00BE153A">
          <w:rPr>
            <w:bCs/>
            <w:noProof/>
            <w:szCs w:val="24"/>
          </w:rPr>
        </w:r>
        <w:r w:rsidR="00BE153A" w:rsidRPr="00BE153A">
          <w:rPr>
            <w:bCs/>
            <w:noProof/>
            <w:szCs w:val="24"/>
          </w:rPr>
          <w:fldChar w:fldCharType="separate"/>
        </w:r>
        <w:r w:rsidR="007E430C">
          <w:rPr>
            <w:bCs/>
            <w:noProof/>
            <w:szCs w:val="24"/>
          </w:rPr>
          <w:t>23</w:t>
        </w:r>
        <w:r w:rsidR="00BE153A" w:rsidRPr="00BE153A">
          <w:rPr>
            <w:bCs/>
            <w:noProof/>
            <w:szCs w:val="24"/>
          </w:rPr>
          <w:fldChar w:fldCharType="end"/>
        </w:r>
      </w:hyperlink>
    </w:p>
    <w:p w14:paraId="69A8B3A3" w14:textId="7D1019E1" w:rsidR="00BE153A" w:rsidRPr="00BE153A" w:rsidRDefault="005B546C" w:rsidP="00BE153A">
      <w:pPr>
        <w:pStyle w:val="Spistreci1"/>
        <w:tabs>
          <w:tab w:val="right" w:leader="dot" w:pos="9062"/>
        </w:tabs>
        <w:spacing w:line="360" w:lineRule="auto"/>
        <w:rPr>
          <w:rFonts w:eastAsiaTheme="minorEastAsia"/>
          <w:bCs/>
          <w:noProof/>
          <w:color w:val="auto"/>
          <w:szCs w:val="24"/>
        </w:rPr>
      </w:pPr>
      <w:hyperlink w:anchor="_Toc131062791" w:history="1">
        <w:r w:rsidR="00BE153A" w:rsidRPr="00BE153A">
          <w:rPr>
            <w:rStyle w:val="Hipercze"/>
            <w:bCs/>
            <w:noProof/>
            <w:szCs w:val="24"/>
          </w:rPr>
          <w:t>Rozdział IX.  Finansowanie Programu Przeciwdziałania Przemocy w Rodzinie oraz Ochrony Ofiar Przemocy w Rodzinie dla Gminy Mrocza</w:t>
        </w:r>
        <w:r w:rsidR="00BE153A" w:rsidRPr="00BE153A">
          <w:rPr>
            <w:bCs/>
            <w:noProof/>
            <w:szCs w:val="24"/>
          </w:rPr>
          <w:tab/>
        </w:r>
        <w:r w:rsidR="00BE153A" w:rsidRPr="00BE153A">
          <w:rPr>
            <w:bCs/>
            <w:noProof/>
            <w:szCs w:val="24"/>
          </w:rPr>
          <w:fldChar w:fldCharType="begin"/>
        </w:r>
        <w:r w:rsidR="00BE153A" w:rsidRPr="00BE153A">
          <w:rPr>
            <w:bCs/>
            <w:noProof/>
            <w:szCs w:val="24"/>
          </w:rPr>
          <w:instrText xml:space="preserve"> PAGEREF _Toc131062791 \h </w:instrText>
        </w:r>
        <w:r w:rsidR="00BE153A" w:rsidRPr="00BE153A">
          <w:rPr>
            <w:bCs/>
            <w:noProof/>
            <w:szCs w:val="24"/>
          </w:rPr>
        </w:r>
        <w:r w:rsidR="00BE153A" w:rsidRPr="00BE153A">
          <w:rPr>
            <w:bCs/>
            <w:noProof/>
            <w:szCs w:val="24"/>
          </w:rPr>
          <w:fldChar w:fldCharType="separate"/>
        </w:r>
        <w:r w:rsidR="007E430C">
          <w:rPr>
            <w:bCs/>
            <w:noProof/>
            <w:szCs w:val="24"/>
          </w:rPr>
          <w:t>24</w:t>
        </w:r>
        <w:r w:rsidR="00BE153A" w:rsidRPr="00BE153A">
          <w:rPr>
            <w:bCs/>
            <w:noProof/>
            <w:szCs w:val="24"/>
          </w:rPr>
          <w:fldChar w:fldCharType="end"/>
        </w:r>
      </w:hyperlink>
    </w:p>
    <w:p w14:paraId="1C37B745" w14:textId="08005D0B" w:rsidR="001E1F9D" w:rsidRDefault="001E1F9D" w:rsidP="00BE153A">
      <w:pPr>
        <w:spacing w:line="360" w:lineRule="auto"/>
      </w:pPr>
      <w:r w:rsidRPr="00BE153A">
        <w:rPr>
          <w:bCs/>
          <w:szCs w:val="24"/>
        </w:rPr>
        <w:fldChar w:fldCharType="end"/>
      </w:r>
    </w:p>
    <w:p w14:paraId="207E8565" w14:textId="77777777" w:rsidR="001E1F9D" w:rsidRDefault="001E1F9D" w:rsidP="001E1F9D"/>
    <w:p w14:paraId="5FF2CEE8" w14:textId="77777777" w:rsidR="001E1F9D" w:rsidRDefault="001E1F9D" w:rsidP="00BE153A">
      <w:pPr>
        <w:spacing w:line="360" w:lineRule="auto"/>
        <w:ind w:left="0" w:right="0" w:firstLine="0"/>
      </w:pPr>
    </w:p>
    <w:p w14:paraId="00F89372" w14:textId="134A4CC4" w:rsidR="001E1F9D" w:rsidRDefault="001E1F9D" w:rsidP="001E1F9D">
      <w:pPr>
        <w:pStyle w:val="Nagwek1"/>
        <w:spacing w:after="262" w:line="360" w:lineRule="auto"/>
        <w:ind w:left="0"/>
        <w:jc w:val="center"/>
        <w:rPr>
          <w:color w:val="auto"/>
          <w:sz w:val="28"/>
          <w:szCs w:val="28"/>
        </w:rPr>
      </w:pPr>
      <w:bookmarkStart w:id="0" w:name="_Toc121467316"/>
      <w:bookmarkStart w:id="1" w:name="_Toc128070752"/>
      <w:bookmarkStart w:id="2" w:name="_Toc128467000"/>
      <w:bookmarkStart w:id="3" w:name="_Toc131062773"/>
      <w:r>
        <w:rPr>
          <w:color w:val="auto"/>
          <w:sz w:val="28"/>
          <w:szCs w:val="28"/>
        </w:rPr>
        <w:lastRenderedPageBreak/>
        <w:t>Rozdział I</w:t>
      </w:r>
      <w:r>
        <w:rPr>
          <w:color w:val="auto"/>
          <w:sz w:val="28"/>
          <w:szCs w:val="28"/>
        </w:rPr>
        <w:br/>
        <w:t>Podstawy prawne do opracowania i realizacji Programu</w:t>
      </w:r>
      <w:bookmarkEnd w:id="0"/>
      <w:bookmarkEnd w:id="1"/>
      <w:bookmarkEnd w:id="2"/>
      <w:bookmarkEnd w:id="3"/>
    </w:p>
    <w:p w14:paraId="5B3D24E0" w14:textId="77777777" w:rsidR="001E1F9D" w:rsidRDefault="001E1F9D" w:rsidP="001E1F9D">
      <w:pPr>
        <w:spacing w:line="360" w:lineRule="auto"/>
        <w:ind w:left="0" w:right="0" w:firstLine="567"/>
      </w:pPr>
      <w:r>
        <w:t>Program będzie realizowany w oparciu o następujące dokumenty normujące problematykę przeciwdziałania przemocy w rodzinie:</w:t>
      </w:r>
    </w:p>
    <w:p w14:paraId="53BC8283" w14:textId="77777777" w:rsidR="001E1F9D" w:rsidRDefault="001E1F9D" w:rsidP="001E1F9D">
      <w:pPr>
        <w:spacing w:after="0" w:line="360" w:lineRule="auto"/>
        <w:ind w:hanging="41"/>
        <w:rPr>
          <w:szCs w:val="24"/>
        </w:rPr>
      </w:pPr>
      <w:r>
        <w:rPr>
          <w:szCs w:val="24"/>
        </w:rPr>
        <w:t>Program będzie realizowany w oparciu o następujące akty prawne:</w:t>
      </w:r>
    </w:p>
    <w:p w14:paraId="01E7B86E" w14:textId="77777777" w:rsidR="001E1F9D" w:rsidRDefault="001E1F9D" w:rsidP="001E1F9D">
      <w:pPr>
        <w:pStyle w:val="Akapitzlist"/>
        <w:numPr>
          <w:ilvl w:val="0"/>
          <w:numId w:val="1"/>
        </w:numPr>
        <w:spacing w:after="0" w:line="360" w:lineRule="auto"/>
        <w:ind w:left="284" w:right="0" w:hanging="283"/>
        <w:rPr>
          <w:szCs w:val="24"/>
        </w:rPr>
      </w:pPr>
      <w:r>
        <w:rPr>
          <w:szCs w:val="24"/>
        </w:rPr>
        <w:t>Konstytucja Rzeczypospolitej Polskiej z dnia 2 kwietnia 1997 roku (Dz.U. 1997 nr 78 poz. 483 z późn. zm.);</w:t>
      </w:r>
    </w:p>
    <w:p w14:paraId="319B0976" w14:textId="77777777" w:rsidR="001E1F9D" w:rsidRDefault="001E1F9D" w:rsidP="001E1F9D">
      <w:pPr>
        <w:pStyle w:val="Akapitzlist"/>
        <w:numPr>
          <w:ilvl w:val="0"/>
          <w:numId w:val="1"/>
        </w:numPr>
        <w:spacing w:after="0" w:line="360" w:lineRule="auto"/>
        <w:ind w:left="284" w:right="0" w:hanging="283"/>
      </w:pPr>
      <w:r>
        <w:rPr>
          <w:szCs w:val="24"/>
        </w:rPr>
        <w:t xml:space="preserve">Ustawa z dnia 29 lipca 2005 r. o przeciwdziałaniu przemocy w rodzinie (t.j. </w:t>
      </w:r>
      <w:r>
        <w:rPr>
          <w:szCs w:val="24"/>
          <w:shd w:val="clear" w:color="auto" w:fill="FFFFFF"/>
        </w:rPr>
        <w:t>Dz.U. z 2021 r. poz. 1249</w:t>
      </w:r>
      <w:r>
        <w:rPr>
          <w:szCs w:val="24"/>
        </w:rPr>
        <w:t xml:space="preserve">); </w:t>
      </w:r>
    </w:p>
    <w:p w14:paraId="23C6C1DF" w14:textId="77777777" w:rsidR="001E1F9D" w:rsidRDefault="001E1F9D" w:rsidP="001E1F9D">
      <w:pPr>
        <w:pStyle w:val="Akapitzlist"/>
        <w:numPr>
          <w:ilvl w:val="0"/>
          <w:numId w:val="1"/>
        </w:numPr>
        <w:spacing w:after="0" w:line="360" w:lineRule="auto"/>
        <w:ind w:left="284" w:right="0" w:hanging="283"/>
      </w:pPr>
      <w:r>
        <w:rPr>
          <w:szCs w:val="24"/>
        </w:rPr>
        <w:t xml:space="preserve">Ustawa z dnia 12 marca 2004 r. o pomocy społecznej (t.j. </w:t>
      </w:r>
      <w:r>
        <w:rPr>
          <w:szCs w:val="24"/>
          <w:shd w:val="clear" w:color="auto" w:fill="F5F5F5"/>
        </w:rPr>
        <w:t>Dz.U. 2021 poz. 2268);</w:t>
      </w:r>
    </w:p>
    <w:p w14:paraId="1B0855DD" w14:textId="77777777" w:rsidR="001E1F9D" w:rsidRDefault="001E1F9D" w:rsidP="001E1F9D">
      <w:pPr>
        <w:pStyle w:val="Akapitzlist"/>
        <w:numPr>
          <w:ilvl w:val="0"/>
          <w:numId w:val="1"/>
        </w:numPr>
        <w:spacing w:after="0" w:line="360" w:lineRule="auto"/>
        <w:ind w:left="284" w:right="0" w:hanging="283"/>
      </w:pPr>
      <w:r>
        <w:rPr>
          <w:szCs w:val="24"/>
        </w:rPr>
        <w:t xml:space="preserve"> Ustawa z dnia 9 czerwca 2011 r. o wspieraniu rodziny i systemie pieczy zastępczej (t.j. </w:t>
      </w:r>
      <w:r>
        <w:rPr>
          <w:szCs w:val="24"/>
          <w:shd w:val="clear" w:color="auto" w:fill="F5F5F5"/>
        </w:rPr>
        <w:t>Dz.U. 2022 poz. 447);</w:t>
      </w:r>
    </w:p>
    <w:p w14:paraId="29D2CE90" w14:textId="77777777" w:rsidR="001E1F9D" w:rsidRDefault="001E1F9D" w:rsidP="001E1F9D">
      <w:pPr>
        <w:pStyle w:val="Akapitzlist"/>
        <w:numPr>
          <w:ilvl w:val="0"/>
          <w:numId w:val="1"/>
        </w:numPr>
        <w:spacing w:after="0" w:line="360" w:lineRule="auto"/>
        <w:ind w:left="284" w:right="0" w:hanging="283"/>
      </w:pPr>
      <w:r>
        <w:rPr>
          <w:szCs w:val="24"/>
        </w:rPr>
        <w:t xml:space="preserve">Ustawa z dnia 26 października 1982 r. o wychowaniu w trzeźwości i przeciwdziałaniu alkoholizmowi (t.j. </w:t>
      </w:r>
      <w:r>
        <w:rPr>
          <w:szCs w:val="24"/>
          <w:shd w:val="clear" w:color="auto" w:fill="F5F5F5"/>
        </w:rPr>
        <w:t>Dz.U. 2021 poz. 1119</w:t>
      </w:r>
      <w:r>
        <w:rPr>
          <w:szCs w:val="24"/>
        </w:rPr>
        <w:t>);</w:t>
      </w:r>
    </w:p>
    <w:p w14:paraId="174B2489" w14:textId="77777777" w:rsidR="001E1F9D" w:rsidRDefault="001E1F9D" w:rsidP="001E1F9D">
      <w:pPr>
        <w:pStyle w:val="Akapitzlist"/>
        <w:numPr>
          <w:ilvl w:val="0"/>
          <w:numId w:val="1"/>
        </w:numPr>
        <w:spacing w:after="0" w:line="360" w:lineRule="auto"/>
        <w:ind w:left="284" w:right="0" w:hanging="283"/>
      </w:pPr>
      <w:r>
        <w:rPr>
          <w:szCs w:val="24"/>
        </w:rPr>
        <w:t xml:space="preserve">Ustawa z dnia 8 marca 1990 r. o samorządzie gminnym (t.j. </w:t>
      </w:r>
      <w:r>
        <w:rPr>
          <w:rStyle w:val="Hipercze"/>
          <w:color w:val="auto"/>
          <w:szCs w:val="24"/>
          <w:u w:val="none"/>
          <w:shd w:val="clear" w:color="auto" w:fill="F5F5F5"/>
        </w:rPr>
        <w:t>Dz.U. 2022 poz. 559</w:t>
      </w:r>
      <w:r>
        <w:rPr>
          <w:szCs w:val="24"/>
        </w:rPr>
        <w:t xml:space="preserve"> );</w:t>
      </w:r>
    </w:p>
    <w:p w14:paraId="38C5546B" w14:textId="77777777" w:rsidR="001E1F9D" w:rsidRDefault="001E1F9D" w:rsidP="001E1F9D">
      <w:pPr>
        <w:pStyle w:val="Akapitzlist"/>
        <w:numPr>
          <w:ilvl w:val="0"/>
          <w:numId w:val="1"/>
        </w:numPr>
        <w:spacing w:after="0" w:line="360" w:lineRule="auto"/>
        <w:ind w:left="284" w:right="0" w:hanging="283"/>
      </w:pPr>
      <w:r>
        <w:rPr>
          <w:szCs w:val="24"/>
        </w:rPr>
        <w:t xml:space="preserve">Ustawa z dnia 29 lipca 2005 r. o przeciwdziałaniu narkomanii (t.j. </w:t>
      </w:r>
      <w:r>
        <w:rPr>
          <w:szCs w:val="24"/>
          <w:shd w:val="clear" w:color="auto" w:fill="F5F5F5"/>
        </w:rPr>
        <w:t>Dz.U. 2020 poz. 2050</w:t>
      </w:r>
      <w:r>
        <w:rPr>
          <w:szCs w:val="24"/>
        </w:rPr>
        <w:t>);</w:t>
      </w:r>
    </w:p>
    <w:p w14:paraId="05444CA4" w14:textId="77777777" w:rsidR="001E1F9D" w:rsidRDefault="001E1F9D" w:rsidP="001E1F9D">
      <w:pPr>
        <w:pStyle w:val="Akapitzlist"/>
        <w:numPr>
          <w:ilvl w:val="0"/>
          <w:numId w:val="1"/>
        </w:numPr>
        <w:spacing w:after="0" w:line="360" w:lineRule="auto"/>
        <w:ind w:left="284" w:right="0" w:hanging="283"/>
      </w:pPr>
      <w:r>
        <w:rPr>
          <w:szCs w:val="24"/>
        </w:rPr>
        <w:t xml:space="preserve">Ustawa z dnia 24 kwietnia 2003 r. o działalności pożytku publicznego i o wolontariacie (t.j. </w:t>
      </w:r>
      <w:r>
        <w:rPr>
          <w:szCs w:val="24"/>
          <w:shd w:val="clear" w:color="auto" w:fill="FFFFFF"/>
        </w:rPr>
        <w:t>Dz.U. z 2022 r. poz. 1327)</w:t>
      </w:r>
      <w:r>
        <w:rPr>
          <w:szCs w:val="24"/>
        </w:rPr>
        <w:t>;</w:t>
      </w:r>
    </w:p>
    <w:p w14:paraId="283CD2CC" w14:textId="77777777" w:rsidR="001E1F9D" w:rsidRDefault="001E1F9D" w:rsidP="001E1F9D">
      <w:pPr>
        <w:pStyle w:val="Akapitzlist"/>
        <w:numPr>
          <w:ilvl w:val="0"/>
          <w:numId w:val="1"/>
        </w:numPr>
        <w:spacing w:after="0" w:line="360" w:lineRule="auto"/>
        <w:ind w:left="284" w:right="0" w:hanging="283"/>
      </w:pPr>
      <w:r>
        <w:rPr>
          <w:szCs w:val="24"/>
        </w:rPr>
        <w:t xml:space="preserve">Ustawa z dnia 6 kwietnia 1990 r. o Policji (t.j. </w:t>
      </w:r>
      <w:r>
        <w:rPr>
          <w:szCs w:val="24"/>
          <w:shd w:val="clear" w:color="auto" w:fill="FFFFFF"/>
        </w:rPr>
        <w:t>Dz.U. z 2021 r. poz. 1882</w:t>
      </w:r>
      <w:r>
        <w:rPr>
          <w:szCs w:val="24"/>
        </w:rPr>
        <w:t>);</w:t>
      </w:r>
    </w:p>
    <w:p w14:paraId="406F9DD2" w14:textId="77777777" w:rsidR="001E1F9D" w:rsidRDefault="001E1F9D" w:rsidP="001E1F9D">
      <w:pPr>
        <w:pStyle w:val="Akapitzlist"/>
        <w:numPr>
          <w:ilvl w:val="0"/>
          <w:numId w:val="1"/>
        </w:numPr>
        <w:spacing w:after="0" w:line="360" w:lineRule="auto"/>
        <w:ind w:left="284" w:right="0" w:hanging="283"/>
      </w:pPr>
      <w:r>
        <w:rPr>
          <w:szCs w:val="24"/>
        </w:rPr>
        <w:t xml:space="preserve">Ustawa z dnia 25 lutego1964 r. Kodeks rodzinny i opiekuńczy (t.j. </w:t>
      </w:r>
      <w:r>
        <w:rPr>
          <w:szCs w:val="24"/>
          <w:shd w:val="clear" w:color="auto" w:fill="F5F5F5"/>
        </w:rPr>
        <w:t>Dz.U. 2020 poz. 1359</w:t>
      </w:r>
      <w:r>
        <w:rPr>
          <w:szCs w:val="24"/>
        </w:rPr>
        <w:t>);</w:t>
      </w:r>
    </w:p>
    <w:p w14:paraId="15066698" w14:textId="77777777" w:rsidR="001E1F9D" w:rsidRDefault="001E1F9D" w:rsidP="001E1F9D">
      <w:pPr>
        <w:pStyle w:val="Akapitzlist"/>
        <w:numPr>
          <w:ilvl w:val="0"/>
          <w:numId w:val="1"/>
        </w:numPr>
        <w:spacing w:after="0" w:line="360" w:lineRule="auto"/>
        <w:ind w:left="284" w:right="0" w:hanging="283"/>
      </w:pPr>
      <w:r>
        <w:rPr>
          <w:szCs w:val="24"/>
        </w:rPr>
        <w:t xml:space="preserve">Ustawa z dnia 6 czerwca  1997 r. Kodek Karny (t.j. </w:t>
      </w:r>
      <w:r>
        <w:rPr>
          <w:szCs w:val="24"/>
          <w:shd w:val="clear" w:color="auto" w:fill="F5F5F5"/>
        </w:rPr>
        <w:t>Dz.U. 2022 poz. 1138);</w:t>
      </w:r>
    </w:p>
    <w:p w14:paraId="319A9EE0" w14:textId="77777777" w:rsidR="001E1F9D" w:rsidRDefault="001E1F9D" w:rsidP="001E1F9D">
      <w:pPr>
        <w:pStyle w:val="Akapitzlist"/>
        <w:numPr>
          <w:ilvl w:val="0"/>
          <w:numId w:val="1"/>
        </w:numPr>
        <w:spacing w:after="0" w:line="360" w:lineRule="auto"/>
        <w:ind w:left="284" w:right="0" w:hanging="283"/>
      </w:pPr>
      <w:r>
        <w:rPr>
          <w:szCs w:val="24"/>
        </w:rPr>
        <w:t xml:space="preserve">Ustawa z dnia 6 czerwca 1997 r. Kodeks postępowania karnego (t.j. </w:t>
      </w:r>
      <w:r>
        <w:rPr>
          <w:szCs w:val="24"/>
          <w:shd w:val="clear" w:color="auto" w:fill="F5F5F5"/>
        </w:rPr>
        <w:t>Dz.U. 2022 poz. 1375</w:t>
      </w:r>
      <w:r>
        <w:rPr>
          <w:szCs w:val="24"/>
        </w:rPr>
        <w:t>)</w:t>
      </w:r>
    </w:p>
    <w:p w14:paraId="13CDC00F" w14:textId="77777777" w:rsidR="001E1F9D" w:rsidRDefault="001E1F9D" w:rsidP="001E1F9D">
      <w:pPr>
        <w:pStyle w:val="Akapitzlist"/>
        <w:numPr>
          <w:ilvl w:val="0"/>
          <w:numId w:val="1"/>
        </w:numPr>
        <w:spacing w:after="0" w:line="360" w:lineRule="auto"/>
        <w:ind w:left="284" w:right="0" w:hanging="283"/>
      </w:pPr>
      <w:r>
        <w:rPr>
          <w:szCs w:val="24"/>
        </w:rPr>
        <w:t xml:space="preserve"> Ustawa z dnia 17 listopada 1964 r. Kodeks postępowania cywilnego (t.j. </w:t>
      </w:r>
      <w:r>
        <w:rPr>
          <w:szCs w:val="24"/>
          <w:shd w:val="clear" w:color="auto" w:fill="F5F5F5"/>
        </w:rPr>
        <w:t>Dz.U. 2021 poz. 1805</w:t>
      </w:r>
      <w:r>
        <w:rPr>
          <w:szCs w:val="24"/>
        </w:rPr>
        <w:t xml:space="preserve"> );</w:t>
      </w:r>
    </w:p>
    <w:p w14:paraId="574DBA44" w14:textId="77777777" w:rsidR="001E1F9D" w:rsidRDefault="001E1F9D" w:rsidP="001E1F9D">
      <w:pPr>
        <w:pStyle w:val="Akapitzlist"/>
        <w:spacing w:after="0" w:line="360" w:lineRule="auto"/>
        <w:ind w:left="284" w:right="0" w:firstLine="0"/>
      </w:pPr>
    </w:p>
    <w:p w14:paraId="5BEFB318" w14:textId="77777777" w:rsidR="001E1F9D" w:rsidRDefault="001E1F9D" w:rsidP="001E1F9D">
      <w:pPr>
        <w:spacing w:after="0" w:line="360" w:lineRule="auto"/>
        <w:ind w:left="0" w:right="0" w:firstLine="426"/>
      </w:pPr>
      <w:r>
        <w:rPr>
          <w:szCs w:val="24"/>
        </w:rPr>
        <w:t xml:space="preserve">Zgodnie z zapisem w art. 6, ust. 2 pkt 1-4 ustawy z dnia 29 lipca 2005 roku  o przeciwdziałaniu przemocy w rodzinie (t.j. </w:t>
      </w:r>
      <w:r>
        <w:rPr>
          <w:szCs w:val="24"/>
          <w:shd w:val="clear" w:color="auto" w:fill="FFFFFF"/>
        </w:rPr>
        <w:t>Dz.U. z 2021 r. poz. 1249</w:t>
      </w:r>
      <w:r>
        <w:rPr>
          <w:szCs w:val="24"/>
        </w:rPr>
        <w:t>)</w:t>
      </w:r>
      <w:r>
        <w:rPr>
          <w:szCs w:val="24"/>
        </w:rPr>
        <w:br/>
        <w:t xml:space="preserve">do zadań własnych należy: </w:t>
      </w:r>
    </w:p>
    <w:p w14:paraId="15B68B3E" w14:textId="77777777" w:rsidR="001E1F9D" w:rsidRDefault="001E1F9D" w:rsidP="001E1F9D">
      <w:pPr>
        <w:pStyle w:val="Akapitzlist"/>
        <w:numPr>
          <w:ilvl w:val="0"/>
          <w:numId w:val="2"/>
        </w:numPr>
        <w:spacing w:after="0" w:line="360" w:lineRule="auto"/>
        <w:ind w:left="426" w:right="0"/>
        <w:rPr>
          <w:szCs w:val="24"/>
        </w:rPr>
      </w:pPr>
      <w:r>
        <w:rPr>
          <w:szCs w:val="24"/>
        </w:rPr>
        <w:t xml:space="preserve">opracowywanie i realizacja programu przeciwdziałania przemocy w rodzinie oraz ochrony ofiar przemocy w rodzinie, </w:t>
      </w:r>
    </w:p>
    <w:p w14:paraId="1708961A" w14:textId="77777777" w:rsidR="001E1F9D" w:rsidRDefault="001E1F9D" w:rsidP="001E1F9D">
      <w:pPr>
        <w:pStyle w:val="Akapitzlist"/>
        <w:numPr>
          <w:ilvl w:val="0"/>
          <w:numId w:val="2"/>
        </w:numPr>
        <w:spacing w:after="0" w:line="360" w:lineRule="auto"/>
        <w:ind w:left="426" w:right="0"/>
        <w:rPr>
          <w:szCs w:val="24"/>
        </w:rPr>
      </w:pPr>
      <w:r>
        <w:rPr>
          <w:szCs w:val="24"/>
        </w:rPr>
        <w:lastRenderedPageBreak/>
        <w:t xml:space="preserve">prowadzenie poradnictwa i interwencji w zakresie przeciwdziałania przemocy </w:t>
      </w:r>
      <w:r>
        <w:rPr>
          <w:szCs w:val="24"/>
        </w:rPr>
        <w:br/>
        <w:t xml:space="preserve">w rodzinie w szczególności poprzez działania edukacyjne służące wzmocnieniu opiekuńczych i wychowawczych kompetencji rodziców w rodzinach zagrożonych przemocą w rodzinie, </w:t>
      </w:r>
    </w:p>
    <w:p w14:paraId="3F732F59" w14:textId="77777777" w:rsidR="001E1F9D" w:rsidRDefault="001E1F9D" w:rsidP="001E1F9D">
      <w:pPr>
        <w:pStyle w:val="Akapitzlist"/>
        <w:numPr>
          <w:ilvl w:val="0"/>
          <w:numId w:val="2"/>
        </w:numPr>
        <w:spacing w:after="0" w:line="360" w:lineRule="auto"/>
        <w:ind w:left="426" w:right="0"/>
        <w:rPr>
          <w:szCs w:val="24"/>
        </w:rPr>
      </w:pPr>
      <w:r>
        <w:rPr>
          <w:szCs w:val="24"/>
        </w:rPr>
        <w:t xml:space="preserve">zapewnienie osobom dotkniętym przemocą w rodzinie miejsc w ośrodkach wsparcia, </w:t>
      </w:r>
    </w:p>
    <w:p w14:paraId="40EC433F" w14:textId="1B861492" w:rsidR="001E1F9D" w:rsidRDefault="001E1F9D" w:rsidP="001E1F9D">
      <w:pPr>
        <w:pStyle w:val="Akapitzlist"/>
        <w:numPr>
          <w:ilvl w:val="0"/>
          <w:numId w:val="2"/>
        </w:numPr>
        <w:spacing w:after="0" w:line="360" w:lineRule="auto"/>
        <w:ind w:left="426" w:right="0"/>
        <w:rPr>
          <w:szCs w:val="24"/>
        </w:rPr>
      </w:pPr>
      <w:r>
        <w:rPr>
          <w:szCs w:val="24"/>
        </w:rPr>
        <w:t>tworzenie zespołów interdyscyplinarnych.</w:t>
      </w:r>
    </w:p>
    <w:p w14:paraId="01CFF165" w14:textId="77777777" w:rsidR="00EB265C" w:rsidRDefault="00EB265C" w:rsidP="00EB265C">
      <w:pPr>
        <w:pStyle w:val="Akapitzlist"/>
        <w:spacing w:after="0" w:line="360" w:lineRule="auto"/>
        <w:ind w:left="426" w:right="0" w:firstLine="0"/>
        <w:rPr>
          <w:szCs w:val="24"/>
        </w:rPr>
      </w:pPr>
    </w:p>
    <w:p w14:paraId="42DCA087" w14:textId="77777777" w:rsidR="001E1F9D" w:rsidRDefault="001E1F9D" w:rsidP="001E1F9D">
      <w:pPr>
        <w:spacing w:after="0" w:line="360" w:lineRule="auto"/>
        <w:ind w:left="0" w:right="0" w:firstLine="0"/>
        <w:rPr>
          <w:szCs w:val="24"/>
        </w:rPr>
      </w:pPr>
    </w:p>
    <w:p w14:paraId="25073050" w14:textId="6DD7807F" w:rsidR="001E1F9D" w:rsidRDefault="001E1F9D" w:rsidP="001E1F9D">
      <w:pPr>
        <w:pStyle w:val="Nagwek1"/>
        <w:spacing w:line="360" w:lineRule="auto"/>
        <w:ind w:left="0"/>
        <w:jc w:val="center"/>
        <w:rPr>
          <w:color w:val="auto"/>
          <w:sz w:val="28"/>
          <w:szCs w:val="28"/>
        </w:rPr>
      </w:pPr>
      <w:bookmarkStart w:id="4" w:name="_Toc121467317"/>
      <w:bookmarkStart w:id="5" w:name="_Toc128070753"/>
      <w:bookmarkStart w:id="6" w:name="_Toc128467001"/>
      <w:bookmarkStart w:id="7" w:name="_Toc131062774"/>
      <w:r>
        <w:rPr>
          <w:color w:val="auto"/>
          <w:sz w:val="28"/>
          <w:szCs w:val="28"/>
        </w:rPr>
        <w:t>Rozdział II</w:t>
      </w:r>
      <w:r>
        <w:rPr>
          <w:color w:val="auto"/>
          <w:sz w:val="28"/>
          <w:szCs w:val="28"/>
        </w:rPr>
        <w:br/>
        <w:t>Charakterystyka zjawiska przemocy w rodzinie</w:t>
      </w:r>
      <w:bookmarkEnd w:id="4"/>
      <w:bookmarkEnd w:id="5"/>
      <w:bookmarkEnd w:id="6"/>
      <w:bookmarkEnd w:id="7"/>
    </w:p>
    <w:p w14:paraId="1FD53BAA" w14:textId="77777777" w:rsidR="001E1F9D" w:rsidRDefault="001E1F9D" w:rsidP="001E1F9D">
      <w:pPr>
        <w:pStyle w:val="Nagwek2"/>
        <w:spacing w:line="360" w:lineRule="auto"/>
        <w:ind w:left="284"/>
      </w:pPr>
      <w:bookmarkStart w:id="8" w:name="_Toc121467318"/>
      <w:bookmarkStart w:id="9" w:name="_Toc128070754"/>
      <w:bookmarkStart w:id="10" w:name="_Toc128467002"/>
      <w:bookmarkStart w:id="11" w:name="_Toc131062775"/>
      <w:r>
        <w:rPr>
          <w:rFonts w:ascii="Times New Roman" w:hAnsi="Times New Roman"/>
          <w:b/>
          <w:color w:val="auto"/>
          <w:sz w:val="24"/>
          <w:szCs w:val="24"/>
        </w:rPr>
        <w:t>2.1. Definicja przemocy w rodzinie.</w:t>
      </w:r>
      <w:bookmarkEnd w:id="8"/>
      <w:bookmarkEnd w:id="9"/>
      <w:bookmarkEnd w:id="10"/>
      <w:bookmarkEnd w:id="11"/>
    </w:p>
    <w:p w14:paraId="525EB0FD" w14:textId="33FD2AD2" w:rsidR="001E1F9D" w:rsidRDefault="001E1F9D" w:rsidP="00E91687">
      <w:pPr>
        <w:spacing w:after="0" w:line="360" w:lineRule="auto"/>
        <w:ind w:left="0" w:right="0" w:firstLine="567"/>
      </w:pPr>
      <w:r>
        <w:t xml:space="preserve">Przemoc w rodzinie jest problemem złożonym i ma wiele definicji. Powszechnie przemoc traktowana jest jako akt godzący w osobistą wolność jednostki prowadzący do jej fizycznej, </w:t>
      </w:r>
      <w:r w:rsidR="00C5668A">
        <w:br/>
      </w:r>
      <w:r>
        <w:t xml:space="preserve">a także psychicznej szkody. Ustawa z dnia 29 lipca 2005 roku o przeciwdziałaniu przemocy </w:t>
      </w:r>
      <w:r w:rsidR="00C5668A">
        <w:br/>
      </w:r>
      <w:r>
        <w:t>w rodzinie (</w:t>
      </w:r>
      <w:r>
        <w:rPr>
          <w:szCs w:val="24"/>
        </w:rPr>
        <w:t xml:space="preserve">t.j. </w:t>
      </w:r>
      <w:r>
        <w:rPr>
          <w:szCs w:val="24"/>
          <w:shd w:val="clear" w:color="auto" w:fill="FFFFFF"/>
        </w:rPr>
        <w:t>Dz.U. z 2021 r. poz. 1249</w:t>
      </w:r>
      <w:r>
        <w:rPr>
          <w:szCs w:val="24"/>
        </w:rPr>
        <w:t>)</w:t>
      </w:r>
      <w:r>
        <w:t xml:space="preserve"> definiuje przemoc w rodzinie jako „jednorazowe lub powtarzające się umyślne działanie lub zaniechanie naruszające prawa lub dobra osobiste członków rodziny, w szczególności narażające te osoby na niebezpieczeństwo utraty życia, zdrowia, naruszające ich godność, nietykalność cielesną, wolność, w tym seksualną, powodujące szkody na ich zdrowiu fizycznym lub psychicznym, a także wywołujące cierpienia i krzywdy moralne osób dotkniętych przemocą”. Często przemocą w rodzinie określa się „zamierzone i wykorzystujące przewagę sił działanie przeciw członkowi rodziny, naruszające prawa i dobra osobiste, powodujące cierpienie i szkody”.</w:t>
      </w:r>
    </w:p>
    <w:p w14:paraId="15B8B7A6" w14:textId="77777777" w:rsidR="001E1F9D" w:rsidRDefault="001E1F9D" w:rsidP="001E1F9D">
      <w:pPr>
        <w:spacing w:after="0" w:line="360" w:lineRule="auto"/>
        <w:ind w:left="0" w:right="0"/>
      </w:pPr>
      <w:r>
        <w:t>Przemoc w rodzinie charakteryzuje się tym, że:</w:t>
      </w:r>
    </w:p>
    <w:p w14:paraId="6A6A17B2" w14:textId="77777777" w:rsidR="001E1F9D" w:rsidRDefault="001E1F9D" w:rsidP="001E1F9D">
      <w:pPr>
        <w:pStyle w:val="Akapitzlist"/>
        <w:numPr>
          <w:ilvl w:val="0"/>
          <w:numId w:val="3"/>
        </w:numPr>
        <w:spacing w:after="0" w:line="360" w:lineRule="auto"/>
        <w:ind w:right="0"/>
      </w:pPr>
      <w:r>
        <w:rPr>
          <w:b/>
          <w:i/>
        </w:rPr>
        <w:t>Jest intencjonalna</w:t>
      </w:r>
      <w:r>
        <w:rPr>
          <w:i/>
        </w:rPr>
        <w:t xml:space="preserve"> – </w:t>
      </w:r>
      <w:r>
        <w:t xml:space="preserve">działania osoby stosującej przemoc w rodzinie są zamierzone </w:t>
      </w:r>
      <w:r>
        <w:br/>
        <w:t>i celowe, ukierunkowane na kontrolowanie i podporządkowanie drugiego człowieka;</w:t>
      </w:r>
    </w:p>
    <w:p w14:paraId="031BF0F1" w14:textId="77777777" w:rsidR="001E1F9D" w:rsidRDefault="001E1F9D" w:rsidP="001E1F9D">
      <w:pPr>
        <w:pStyle w:val="Akapitzlist"/>
        <w:numPr>
          <w:ilvl w:val="0"/>
          <w:numId w:val="3"/>
        </w:numPr>
        <w:spacing w:after="0" w:line="360" w:lineRule="auto"/>
        <w:ind w:right="0"/>
      </w:pPr>
      <w:r>
        <w:rPr>
          <w:b/>
        </w:rPr>
        <w:t>W</w:t>
      </w:r>
      <w:r>
        <w:rPr>
          <w:b/>
          <w:i/>
        </w:rPr>
        <w:t>ystępuje dysproporcja sił</w:t>
      </w:r>
      <w:r>
        <w:rPr>
          <w:i/>
        </w:rPr>
        <w:t xml:space="preserve"> –</w:t>
      </w:r>
      <w:r>
        <w:t xml:space="preserve"> w relacji jedna ze stron ma przewagę nad drugą. Osoba doświadczająca przemocy jest słabsza, a osoba stosująca przemoc silniejsza;</w:t>
      </w:r>
    </w:p>
    <w:p w14:paraId="61F708E4" w14:textId="77777777" w:rsidR="001E1F9D" w:rsidRDefault="001E1F9D" w:rsidP="001E1F9D">
      <w:pPr>
        <w:pStyle w:val="Akapitzlist"/>
        <w:numPr>
          <w:ilvl w:val="0"/>
          <w:numId w:val="3"/>
        </w:numPr>
        <w:spacing w:after="0" w:line="360" w:lineRule="auto"/>
        <w:ind w:right="0"/>
      </w:pPr>
      <w:r>
        <w:rPr>
          <w:b/>
        </w:rPr>
        <w:t>N</w:t>
      </w:r>
      <w:r>
        <w:rPr>
          <w:b/>
          <w:i/>
        </w:rPr>
        <w:t>arusza prawa i dobra osobiste</w:t>
      </w:r>
      <w:r>
        <w:rPr>
          <w:i/>
        </w:rPr>
        <w:t xml:space="preserve"> – </w:t>
      </w:r>
      <w:r>
        <w:t>osoba stosująca przemoc wykorzystuje swoją przewagę, narusza prawa i godność człowieka (członka rodziny);</w:t>
      </w:r>
    </w:p>
    <w:p w14:paraId="5D1D0DA3" w14:textId="77777777" w:rsidR="001E1F9D" w:rsidRDefault="001E1F9D" w:rsidP="001E1F9D">
      <w:pPr>
        <w:pStyle w:val="Akapitzlist"/>
        <w:numPr>
          <w:ilvl w:val="0"/>
          <w:numId w:val="3"/>
        </w:numPr>
        <w:spacing w:line="360" w:lineRule="auto"/>
        <w:ind w:right="0"/>
      </w:pPr>
      <w:r>
        <w:t>P</w:t>
      </w:r>
      <w:r>
        <w:rPr>
          <w:b/>
          <w:i/>
        </w:rPr>
        <w:t>owoduje cierpienia i szkody</w:t>
      </w:r>
      <w:r>
        <w:rPr>
          <w:i/>
        </w:rPr>
        <w:t xml:space="preserve"> – </w:t>
      </w:r>
      <w:r>
        <w:t>osoby dotknięte przemocą w rodzinie doznają  bardzo bolesnych szkód psychicznych i fizycznych.</w:t>
      </w:r>
    </w:p>
    <w:p w14:paraId="3EA10BE5" w14:textId="77777777" w:rsidR="001E1F9D" w:rsidRDefault="001E1F9D" w:rsidP="00E91687">
      <w:pPr>
        <w:spacing w:after="266" w:line="360" w:lineRule="auto"/>
        <w:ind w:left="0" w:right="0" w:firstLine="567"/>
      </w:pPr>
      <w:r>
        <w:lastRenderedPageBreak/>
        <w:t>Przemoc może być zarówno skutkiem jak i przyczyną dysfunkcji w rodzinie, ale bez wątpienia należy zaklasyfikować ją do kategorii zachowań negatywnych o dużej szkodliwości społecznej. Jak wynika już z samych definicji, przemoc w rodzinie przyczynia się do dezorganizacji funkcjonowania rodziny, łamania norm moralnych, prawnych, tragicznych skutków psychologicznych oraz w skrajnych przypadkach do poważnych uszkodzeń ciała bądź zabójstw. Przemoc ze strony najbliższych osób jest doświadczeniem traumatycznym, upokarzającym, wywołującym cierpienie, rodzącym nienawiść i pragnienie odwetu, okaleczającym psychikę.</w:t>
      </w:r>
    </w:p>
    <w:p w14:paraId="43521653" w14:textId="77777777" w:rsidR="001E1F9D" w:rsidRDefault="001E1F9D" w:rsidP="001E1F9D">
      <w:pPr>
        <w:pStyle w:val="Nagwek2"/>
        <w:spacing w:line="360" w:lineRule="auto"/>
        <w:ind w:left="284"/>
        <w:rPr>
          <w:rFonts w:ascii="Times New Roman" w:hAnsi="Times New Roman"/>
          <w:b/>
          <w:color w:val="auto"/>
          <w:sz w:val="24"/>
          <w:szCs w:val="24"/>
        </w:rPr>
      </w:pPr>
      <w:bookmarkStart w:id="12" w:name="_Toc121467319"/>
      <w:bookmarkStart w:id="13" w:name="_Toc128070755"/>
      <w:bookmarkStart w:id="14" w:name="_Toc128467003"/>
      <w:bookmarkStart w:id="15" w:name="_Toc131062776"/>
      <w:r>
        <w:rPr>
          <w:rFonts w:ascii="Times New Roman" w:hAnsi="Times New Roman"/>
          <w:b/>
          <w:color w:val="auto"/>
          <w:sz w:val="24"/>
          <w:szCs w:val="24"/>
        </w:rPr>
        <w:t>2.2. Rodzaje przemocy</w:t>
      </w:r>
      <w:bookmarkEnd w:id="12"/>
      <w:bookmarkEnd w:id="13"/>
      <w:bookmarkEnd w:id="14"/>
      <w:bookmarkEnd w:id="15"/>
    </w:p>
    <w:p w14:paraId="3F2F4897" w14:textId="77777777" w:rsidR="001E1F9D" w:rsidRDefault="001E1F9D" w:rsidP="001E1F9D">
      <w:pPr>
        <w:spacing w:after="0" w:line="360" w:lineRule="auto"/>
        <w:ind w:left="0" w:right="0"/>
      </w:pPr>
      <w:r>
        <w:t xml:space="preserve"> Wyróżnia się następujące formy przemocy:</w:t>
      </w:r>
    </w:p>
    <w:p w14:paraId="1400ABEA" w14:textId="77777777" w:rsidR="001E1F9D" w:rsidRDefault="001E1F9D" w:rsidP="001E1F9D">
      <w:pPr>
        <w:pStyle w:val="Akapitzlist"/>
        <w:numPr>
          <w:ilvl w:val="0"/>
          <w:numId w:val="4"/>
        </w:numPr>
        <w:spacing w:after="0" w:line="360" w:lineRule="auto"/>
        <w:ind w:right="0"/>
      </w:pPr>
      <w:r>
        <w:t>P</w:t>
      </w:r>
      <w:r>
        <w:rPr>
          <w:b/>
          <w:i/>
        </w:rPr>
        <w:t>rzemoc fizyczna</w:t>
      </w:r>
      <w:r>
        <w:rPr>
          <w:i/>
        </w:rPr>
        <w:t xml:space="preserve"> – </w:t>
      </w:r>
      <w:r>
        <w:t xml:space="preserve">to forma agresji łącząca się naruszeniem granic ciała. Jej celem jest zadanie „Ofierze” bólu fizycznego, uszkodzenie jej ciała, pogorszenie jej zdrowia lub pozbawienie ją życia; </w:t>
      </w:r>
    </w:p>
    <w:p w14:paraId="78CFE86D" w14:textId="77777777" w:rsidR="001E1F9D" w:rsidRDefault="001E1F9D" w:rsidP="001E1F9D">
      <w:pPr>
        <w:pStyle w:val="Akapitzlist"/>
        <w:numPr>
          <w:ilvl w:val="0"/>
          <w:numId w:val="4"/>
        </w:numPr>
        <w:spacing w:after="0" w:line="360" w:lineRule="auto"/>
        <w:ind w:right="0"/>
      </w:pPr>
      <w:r>
        <w:t>P</w:t>
      </w:r>
      <w:r>
        <w:rPr>
          <w:b/>
          <w:i/>
        </w:rPr>
        <w:t>rzemoc psychiczna</w:t>
      </w:r>
      <w:r>
        <w:rPr>
          <w:i/>
        </w:rPr>
        <w:t xml:space="preserve"> – </w:t>
      </w:r>
      <w:r>
        <w:t>to zachowanie, którego celem jest umniejszanie poczucia własnej wartości, wzbudzanie w osobie doznającej przemocy strachu. Ta forma przemocy powoduje poważne szkody psychologiczne;</w:t>
      </w:r>
    </w:p>
    <w:p w14:paraId="5B14952F" w14:textId="77777777" w:rsidR="001E1F9D" w:rsidRDefault="001E1F9D" w:rsidP="001E1F9D">
      <w:pPr>
        <w:pStyle w:val="Akapitzlist"/>
        <w:numPr>
          <w:ilvl w:val="0"/>
          <w:numId w:val="4"/>
        </w:numPr>
        <w:spacing w:after="0" w:line="360" w:lineRule="auto"/>
        <w:ind w:right="0"/>
      </w:pPr>
      <w:r>
        <w:t>P</w:t>
      </w:r>
      <w:r>
        <w:rPr>
          <w:b/>
          <w:i/>
        </w:rPr>
        <w:t>rzemoc seksualna</w:t>
      </w:r>
      <w:r>
        <w:rPr>
          <w:i/>
        </w:rPr>
        <w:t xml:space="preserve"> – </w:t>
      </w:r>
      <w:r>
        <w:t>to różne zachowania, w tym: wymuszanie pożycia seksualnego, nieakceptowanych pieszczot i praktyk seksualnych, zmuszanie do prostytucji, krytykowanie zachowań seksualnych;</w:t>
      </w:r>
    </w:p>
    <w:p w14:paraId="3FAC0204" w14:textId="77777777" w:rsidR="001E1F9D" w:rsidRDefault="001E1F9D" w:rsidP="001E1F9D">
      <w:pPr>
        <w:pStyle w:val="Akapitzlist"/>
        <w:numPr>
          <w:ilvl w:val="0"/>
          <w:numId w:val="4"/>
        </w:numPr>
        <w:spacing w:after="0" w:line="360" w:lineRule="auto"/>
        <w:ind w:right="0"/>
      </w:pPr>
      <w:r>
        <w:t>P</w:t>
      </w:r>
      <w:r>
        <w:rPr>
          <w:b/>
          <w:i/>
        </w:rPr>
        <w:t xml:space="preserve">rzemoc ekonomiczna </w:t>
      </w:r>
      <w:r>
        <w:rPr>
          <w:i/>
        </w:rPr>
        <w:t xml:space="preserve">– </w:t>
      </w:r>
      <w:r>
        <w:t>to każde zachowanie, którego celem jest ekonomiczne uzależnienie, to także zaciąganie kredytów czy zmuszanie do ich zaciągania wbrew woli partnera;</w:t>
      </w:r>
    </w:p>
    <w:p w14:paraId="44D63A68" w14:textId="77777777" w:rsidR="001E1F9D" w:rsidRDefault="001E1F9D" w:rsidP="001E1F9D">
      <w:pPr>
        <w:pStyle w:val="Akapitzlist"/>
        <w:numPr>
          <w:ilvl w:val="0"/>
          <w:numId w:val="4"/>
        </w:numPr>
        <w:spacing w:after="0" w:line="360" w:lineRule="auto"/>
        <w:ind w:right="0"/>
      </w:pPr>
      <w:r>
        <w:rPr>
          <w:i/>
        </w:rPr>
        <w:t>Z</w:t>
      </w:r>
      <w:r>
        <w:rPr>
          <w:b/>
          <w:i/>
        </w:rPr>
        <w:t xml:space="preserve">aniedbanie </w:t>
      </w:r>
      <w:r>
        <w:rPr>
          <w:i/>
        </w:rPr>
        <w:t xml:space="preserve">– </w:t>
      </w:r>
      <w:r>
        <w:t xml:space="preserve">to ciągłe niezaspakajanie podstawowych potrzeb fizycznych </w:t>
      </w:r>
      <w:r>
        <w:br/>
        <w:t>i emocjonalnych. Tej formy przemocy najczęściej doświadczają dzieci.</w:t>
      </w:r>
    </w:p>
    <w:p w14:paraId="698B7149" w14:textId="216C66B1" w:rsidR="001E1F9D" w:rsidRDefault="001E1F9D" w:rsidP="001E1F9D">
      <w:pPr>
        <w:spacing w:after="266" w:line="360" w:lineRule="auto"/>
        <w:ind w:left="0" w:right="0" w:firstLine="567"/>
      </w:pPr>
      <w:r>
        <w:t>Osoby dotknięte przemocą w rodzinie często doświadczają kilku form jednocześnie. Przemoc w rodzinie ma tragiczne konsekwencje. Może prowadzić nie tylko do uszkodzeń ciała, ale także do zaburzeń emocjonalnych oraz zaburzeń w sposobie w jaki osoba doznająca przemocy postrzega samą siebie „sprawcę” oraz innych ludzi.</w:t>
      </w:r>
    </w:p>
    <w:p w14:paraId="56AC5437" w14:textId="77777777" w:rsidR="00EB265C" w:rsidRDefault="00EB265C" w:rsidP="001E1F9D">
      <w:pPr>
        <w:spacing w:after="266" w:line="360" w:lineRule="auto"/>
        <w:ind w:left="0" w:right="0" w:firstLine="567"/>
      </w:pPr>
    </w:p>
    <w:p w14:paraId="2585DEA1" w14:textId="77777777" w:rsidR="001E1F9D" w:rsidRDefault="001E1F9D" w:rsidP="001E1F9D">
      <w:pPr>
        <w:pStyle w:val="Nagwek2"/>
        <w:spacing w:line="360" w:lineRule="auto"/>
        <w:ind w:left="284"/>
        <w:rPr>
          <w:rFonts w:ascii="Times New Roman" w:hAnsi="Times New Roman"/>
          <w:b/>
          <w:color w:val="auto"/>
          <w:sz w:val="24"/>
          <w:szCs w:val="24"/>
        </w:rPr>
      </w:pPr>
      <w:bookmarkStart w:id="16" w:name="_Toc121467320"/>
      <w:bookmarkStart w:id="17" w:name="_Toc128070756"/>
      <w:bookmarkStart w:id="18" w:name="_Toc128467004"/>
      <w:bookmarkStart w:id="19" w:name="_Toc131062777"/>
      <w:r>
        <w:rPr>
          <w:rFonts w:ascii="Times New Roman" w:hAnsi="Times New Roman"/>
          <w:b/>
          <w:color w:val="auto"/>
          <w:sz w:val="24"/>
          <w:szCs w:val="24"/>
        </w:rPr>
        <w:lastRenderedPageBreak/>
        <w:t>2.3. Cykle przemocy</w:t>
      </w:r>
      <w:bookmarkEnd w:id="16"/>
      <w:bookmarkEnd w:id="17"/>
      <w:bookmarkEnd w:id="18"/>
      <w:bookmarkEnd w:id="19"/>
    </w:p>
    <w:p w14:paraId="1BBA898D" w14:textId="12609BA0" w:rsidR="001E1F9D" w:rsidRDefault="001E1F9D" w:rsidP="00E91687">
      <w:pPr>
        <w:spacing w:line="360" w:lineRule="auto"/>
        <w:ind w:left="0" w:right="0" w:firstLine="567"/>
      </w:pPr>
      <w:r>
        <w:t xml:space="preserve">Przemoc w rodzinie rzadko jest incydentem jednorazowym, zazwyczaj ma ona charakter długotrwały, cykliczny. Można więc wyszczególnić powtarzające się fazy, które razem tworzą pewnego rodzaju cykle przemocy. Znajomość faz pozwala lepiej zrozumieć charakter </w:t>
      </w:r>
      <w:r w:rsidR="00C5668A">
        <w:br/>
      </w:r>
      <w:r>
        <w:t xml:space="preserve">i </w:t>
      </w:r>
      <w:r>
        <w:rPr>
          <w:i/>
        </w:rPr>
        <w:t xml:space="preserve">specyfikę </w:t>
      </w:r>
      <w:r>
        <w:t>tego problemu. Możemy wyróżnić trzy fazy powtarzającego się cyklu. Są to:</w:t>
      </w:r>
    </w:p>
    <w:p w14:paraId="5E3BAF80" w14:textId="77777777" w:rsidR="001E1F9D" w:rsidRDefault="001E1F9D" w:rsidP="001E1F9D">
      <w:pPr>
        <w:pStyle w:val="Akapitzlist"/>
        <w:numPr>
          <w:ilvl w:val="0"/>
          <w:numId w:val="5"/>
        </w:numPr>
        <w:spacing w:after="0" w:line="360" w:lineRule="auto"/>
        <w:ind w:right="0"/>
      </w:pPr>
      <w:r>
        <w:rPr>
          <w:b/>
        </w:rPr>
        <w:t>Faza narastania napięcia</w:t>
      </w:r>
      <w:r>
        <w:t xml:space="preserve"> – jest to pierwsza faza, w której dochodzi do stopniowego wzrostu napięcia, w której osoba stosująca przemoc jest stale napięta i poirytowana, zaś osoba doznająca przemocy obarcza siebie winą i stara się za wszelką cenę uniknąć kolejnej awantury;</w:t>
      </w:r>
    </w:p>
    <w:p w14:paraId="32C8B411" w14:textId="77777777" w:rsidR="001E1F9D" w:rsidRDefault="001E1F9D" w:rsidP="001E1F9D">
      <w:pPr>
        <w:pStyle w:val="Akapitzlist"/>
        <w:numPr>
          <w:ilvl w:val="0"/>
          <w:numId w:val="5"/>
        </w:numPr>
        <w:spacing w:after="0" w:line="360" w:lineRule="auto"/>
        <w:ind w:right="0"/>
      </w:pPr>
      <w:r>
        <w:rPr>
          <w:b/>
        </w:rPr>
        <w:t>Faza ostrej przemocy</w:t>
      </w:r>
      <w:r>
        <w:t xml:space="preserve"> –</w:t>
      </w:r>
      <w:r>
        <w:rPr>
          <w:i/>
        </w:rPr>
        <w:t xml:space="preserve"> </w:t>
      </w:r>
      <w:r>
        <w:t xml:space="preserve">jest to druga faza, w której napięcie prowadzi do wybuchu gniewu i rozładowania agresji. Partner staje się gwałtowny, wpada w szał, jakiś drobiazg wywołuje awanturę. Osoba doświadczająca przemocy może doznać obrażeń zagrażających  jej zdrowiu i życiu. Najczęściej to w tej fazie, osoby doznające przemocy wzywają policję, szukają pomocy; </w:t>
      </w:r>
    </w:p>
    <w:p w14:paraId="58B0BF99" w14:textId="77777777" w:rsidR="001E1F9D" w:rsidRDefault="001E1F9D" w:rsidP="001E1F9D">
      <w:pPr>
        <w:pStyle w:val="Akapitzlist"/>
        <w:numPr>
          <w:ilvl w:val="0"/>
          <w:numId w:val="5"/>
        </w:numPr>
        <w:spacing w:line="360" w:lineRule="auto"/>
        <w:ind w:right="0"/>
      </w:pPr>
      <w:r>
        <w:rPr>
          <w:b/>
        </w:rPr>
        <w:t>Faza miodowego miesiąca</w:t>
      </w:r>
      <w:r>
        <w:rPr>
          <w:i/>
        </w:rPr>
        <w:t xml:space="preserve"> – </w:t>
      </w:r>
      <w:r>
        <w:t xml:space="preserve">jest to trzecia faza, w której osoba stosująca przemoc  wyraża skruchę, składa obietnice, obiecuje poprawę „Sprawca” jest czuły, troskliwy, zapewnia o swojej miłości. Przeprosinom często towarzyszą łzy i prezenty. W tej sytuacji osoba doznająca przemocy często czuje się odpowiedzialna za to, co się stało </w:t>
      </w:r>
      <w:r>
        <w:br/>
        <w:t>i postanawia dać sprawcy „drugą szansę”.</w:t>
      </w:r>
    </w:p>
    <w:p w14:paraId="0FB33F1B" w14:textId="77777777" w:rsidR="001E1F9D" w:rsidRDefault="001E1F9D" w:rsidP="001E1F9D">
      <w:pPr>
        <w:spacing w:line="360" w:lineRule="auto"/>
        <w:ind w:left="0" w:right="0" w:firstLine="567"/>
      </w:pPr>
      <w:r>
        <w:t xml:space="preserve">Faza miodowego miesiąca zatrzymuje ofiarę w sytuacji przemocy, bo łatwo pod jej wpływem zapomnieć o koszmarze pozostałych dwóch faz. Niestety faza miodowego miesiąca nie trwa długo. Po jakimś czasie napięcie znowu narasta i cały cykl przemocy się powtarza. </w:t>
      </w:r>
      <w:r>
        <w:br/>
        <w:t>Z biegiem czasu przemoc staje się coraz gwałtowniejsza, dotkliwsza. Cykliczność przemocy sprawia, że osobom doświadczającym przemocy trudno jest podjąć działania mające na celu zatrzymanie przemocy.</w:t>
      </w:r>
    </w:p>
    <w:p w14:paraId="6A889F36" w14:textId="2C27B080" w:rsidR="001E1F9D" w:rsidRDefault="001E1F9D" w:rsidP="001E1F9D">
      <w:pPr>
        <w:spacing w:after="266" w:line="360" w:lineRule="auto"/>
        <w:ind w:left="0" w:right="0" w:firstLine="567"/>
      </w:pPr>
      <w:r>
        <w:t>Przemoc fizyczna, seksualna, psychiczna i ekonomiczna popełniona na szkodę osób najbliższych jest przestępstwem. Jeżeli przemoc ma charakter ciągły, może być zakwalifikowana jako przestępstwo znęcania się nad rodziną (art.207 kk.), za które  grozi kara pozbawienia wolności od trzech miesięcy do 5 lat. Jeśli sprawca działa ze szczególnym okrucieństwem lub jeżeli osoba pokrzywdzona targnie się na własne życie, sprawca podlega karze odpowiednio od roku do lat 10 i od lat 2 do 12.</w:t>
      </w:r>
    </w:p>
    <w:p w14:paraId="09AAF545" w14:textId="77777777" w:rsidR="00EB265C" w:rsidRDefault="00EB265C" w:rsidP="001E1F9D">
      <w:pPr>
        <w:spacing w:after="266" w:line="360" w:lineRule="auto"/>
        <w:ind w:left="0" w:right="0" w:firstLine="567"/>
      </w:pPr>
    </w:p>
    <w:p w14:paraId="1650C17F" w14:textId="77777777" w:rsidR="001E1F9D" w:rsidRDefault="001E1F9D" w:rsidP="001E1F9D">
      <w:pPr>
        <w:pStyle w:val="Akapitzlist"/>
        <w:numPr>
          <w:ilvl w:val="1"/>
          <w:numId w:val="6"/>
        </w:numPr>
        <w:spacing w:after="0" w:line="360" w:lineRule="auto"/>
        <w:ind w:left="284" w:right="0" w:firstLine="0"/>
      </w:pPr>
      <w:r>
        <w:rPr>
          <w:b/>
        </w:rPr>
        <w:lastRenderedPageBreak/>
        <w:t xml:space="preserve"> </w:t>
      </w:r>
      <w:bookmarkStart w:id="20" w:name="_Toc121467321"/>
      <w:r>
        <w:rPr>
          <w:b/>
        </w:rPr>
        <w:t>Rola stereotypów i przekonań na temat przemocy w rodzinie.</w:t>
      </w:r>
      <w:bookmarkEnd w:id="20"/>
    </w:p>
    <w:p w14:paraId="331BE7AD" w14:textId="77777777" w:rsidR="001E1F9D" w:rsidRDefault="001E1F9D" w:rsidP="00E91687">
      <w:pPr>
        <w:spacing w:line="360" w:lineRule="auto"/>
        <w:ind w:left="0" w:right="0" w:firstLine="567"/>
      </w:pPr>
      <w:r>
        <w:t>Wokół przemocy narosło wiele mitów. Jednym z nich jest przekonanie, że jest to zjawisko marginalne, występujące wyłącznie w patologicznych środowiskach. Jest to wynik funkcjonujących stereotypów, które obejmują różnorodne obszary codziennego życia. Uwalnianie się od stereotypów utrudnione jest przez fakt, że fałszywe założenia są często przekonaniami charakterystycznymi dla całego środowiska.</w:t>
      </w:r>
    </w:p>
    <w:p w14:paraId="509396B6" w14:textId="77777777" w:rsidR="001E1F9D" w:rsidRDefault="001E1F9D" w:rsidP="00E91687">
      <w:pPr>
        <w:spacing w:line="360" w:lineRule="auto"/>
        <w:ind w:left="0" w:right="0" w:firstLine="567"/>
      </w:pPr>
      <w:r>
        <w:t>Z punktu widzenia problemu przemocy w rodzinie, za najważniejsze i najgroźniejsze uważa się stereotypy:</w:t>
      </w:r>
    </w:p>
    <w:p w14:paraId="4909AD2B" w14:textId="77777777" w:rsidR="001E1F9D" w:rsidRDefault="001E1F9D" w:rsidP="001E1F9D">
      <w:pPr>
        <w:numPr>
          <w:ilvl w:val="0"/>
          <w:numId w:val="7"/>
        </w:numPr>
        <w:spacing w:after="0" w:line="360" w:lineRule="auto"/>
        <w:ind w:left="851" w:right="0" w:firstLine="191"/>
      </w:pPr>
      <w:r>
        <w:t>usprawiedliwiające przemoc,</w:t>
      </w:r>
    </w:p>
    <w:p w14:paraId="1345176D" w14:textId="77777777" w:rsidR="001E1F9D" w:rsidRDefault="001E1F9D" w:rsidP="001E1F9D">
      <w:pPr>
        <w:numPr>
          <w:ilvl w:val="0"/>
          <w:numId w:val="7"/>
        </w:numPr>
        <w:spacing w:after="0" w:line="360" w:lineRule="auto"/>
        <w:ind w:left="851" w:right="0" w:firstLine="191"/>
      </w:pPr>
      <w:r>
        <w:t xml:space="preserve">przenoszące odpowiedzialność za przemoc na osobę, która jej doznaje, </w:t>
      </w:r>
    </w:p>
    <w:p w14:paraId="5CA06B0A" w14:textId="77777777" w:rsidR="001E1F9D" w:rsidRDefault="001E1F9D" w:rsidP="001E1F9D">
      <w:pPr>
        <w:numPr>
          <w:ilvl w:val="0"/>
          <w:numId w:val="7"/>
        </w:numPr>
        <w:spacing w:after="0" w:line="360" w:lineRule="auto"/>
        <w:ind w:left="851" w:right="0" w:firstLine="191"/>
      </w:pPr>
      <w:r>
        <w:t>przekonania izolujące osobę doświadczającą przemocy.</w:t>
      </w:r>
    </w:p>
    <w:p w14:paraId="1137528D" w14:textId="77777777" w:rsidR="001E1F9D" w:rsidRDefault="001E1F9D" w:rsidP="001E1F9D">
      <w:pPr>
        <w:spacing w:after="0" w:line="360" w:lineRule="auto"/>
        <w:ind w:left="851" w:right="0" w:firstLine="191"/>
        <w:rPr>
          <w:color w:val="auto"/>
        </w:rPr>
      </w:pPr>
    </w:p>
    <w:p w14:paraId="12669EA0" w14:textId="77777777" w:rsidR="001E1F9D" w:rsidRDefault="001E1F9D" w:rsidP="001E1F9D">
      <w:pPr>
        <w:pStyle w:val="Nagwek2"/>
        <w:spacing w:line="360" w:lineRule="auto"/>
        <w:ind w:left="284" w:firstLine="0"/>
        <w:rPr>
          <w:rFonts w:ascii="Times New Roman" w:hAnsi="Times New Roman"/>
          <w:b/>
          <w:color w:val="auto"/>
          <w:sz w:val="24"/>
          <w:szCs w:val="24"/>
        </w:rPr>
      </w:pPr>
      <w:bookmarkStart w:id="21" w:name="_Toc121467322"/>
      <w:bookmarkStart w:id="22" w:name="_Toc128070757"/>
      <w:bookmarkStart w:id="23" w:name="_Toc128467005"/>
      <w:bookmarkStart w:id="24" w:name="_Toc131062778"/>
      <w:r>
        <w:rPr>
          <w:rFonts w:ascii="Times New Roman" w:hAnsi="Times New Roman"/>
          <w:b/>
          <w:color w:val="auto"/>
          <w:sz w:val="24"/>
          <w:szCs w:val="24"/>
        </w:rPr>
        <w:t>2.5. Skutki przemocy w rodzinie</w:t>
      </w:r>
      <w:bookmarkEnd w:id="21"/>
      <w:bookmarkEnd w:id="22"/>
      <w:bookmarkEnd w:id="23"/>
      <w:bookmarkEnd w:id="24"/>
    </w:p>
    <w:p w14:paraId="05E02AD5" w14:textId="77777777" w:rsidR="001E1F9D" w:rsidRDefault="001E1F9D" w:rsidP="00C5668A">
      <w:pPr>
        <w:spacing w:line="360" w:lineRule="auto"/>
        <w:ind w:left="0" w:right="0" w:firstLine="567"/>
      </w:pPr>
      <w:r>
        <w:t>Skutki przemocy w rodzinie to nie tylko szkody fizyczne, ale również trwałe następstwa w psychice człowieka.</w:t>
      </w:r>
    </w:p>
    <w:p w14:paraId="03D7E488" w14:textId="77777777" w:rsidR="001E1F9D" w:rsidRDefault="001E1F9D" w:rsidP="001E1F9D">
      <w:pPr>
        <w:spacing w:line="360" w:lineRule="auto"/>
        <w:ind w:left="0" w:right="0"/>
      </w:pPr>
      <w:r>
        <w:t>Bezpośrednie skutki przemocy można podzielić na:</w:t>
      </w:r>
    </w:p>
    <w:p w14:paraId="0C66DCE6" w14:textId="77777777" w:rsidR="001E1F9D" w:rsidRDefault="001E1F9D" w:rsidP="001E1F9D">
      <w:pPr>
        <w:numPr>
          <w:ilvl w:val="0"/>
          <w:numId w:val="8"/>
        </w:numPr>
        <w:spacing w:after="0" w:line="360" w:lineRule="auto"/>
        <w:ind w:left="567" w:right="0" w:hanging="360"/>
      </w:pPr>
      <w:r>
        <w:t>objawy fizyczne (m.in. obrzęki, otarcia, rany, złamania, oparzenia),</w:t>
      </w:r>
    </w:p>
    <w:p w14:paraId="61350C77" w14:textId="77777777" w:rsidR="001E1F9D" w:rsidRDefault="001E1F9D" w:rsidP="001E1F9D">
      <w:pPr>
        <w:numPr>
          <w:ilvl w:val="0"/>
          <w:numId w:val="8"/>
        </w:numPr>
        <w:spacing w:after="0" w:line="360" w:lineRule="auto"/>
        <w:ind w:left="567" w:right="0" w:hanging="360"/>
      </w:pPr>
      <w:r>
        <w:t>objawy emocjonalne (m.in. smutek, wycofanie, wzrost lęku i niepokoju, izolacja, depresja, zmienność nastrojów, niska samoocena),</w:t>
      </w:r>
    </w:p>
    <w:p w14:paraId="4B2C11D0" w14:textId="77777777" w:rsidR="001E1F9D" w:rsidRDefault="001E1F9D" w:rsidP="001E1F9D">
      <w:pPr>
        <w:numPr>
          <w:ilvl w:val="0"/>
          <w:numId w:val="8"/>
        </w:numPr>
        <w:spacing w:after="0" w:line="360" w:lineRule="auto"/>
        <w:ind w:left="567" w:right="0" w:hanging="360"/>
      </w:pPr>
      <w:r>
        <w:t>objawy społeczne (m.in. nieufność, nieumiejętność nawiązywania kontaktu, wyuczona bezradność, spadek poczucia kompetencji),</w:t>
      </w:r>
    </w:p>
    <w:p w14:paraId="74B43792" w14:textId="77777777" w:rsidR="001E1F9D" w:rsidRDefault="001E1F9D" w:rsidP="001E1F9D">
      <w:pPr>
        <w:numPr>
          <w:ilvl w:val="0"/>
          <w:numId w:val="8"/>
        </w:numPr>
        <w:spacing w:after="0" w:line="360" w:lineRule="auto"/>
        <w:ind w:left="567" w:right="0" w:hanging="360"/>
      </w:pPr>
      <w:r>
        <w:t>objawy seksualnego wykorzystywania dziecka (m.in. seksualizacja kontaktów międzyludzkich, wciąganie innych dzieci w nietypową aktywność seksualną, świadomość seksualna wykraczająca poza poziom dojrzałości dziecka, ucieczki z domu, próby samobójcze, problemy psychiatryczne).</w:t>
      </w:r>
    </w:p>
    <w:p w14:paraId="40C4C22B" w14:textId="77777777" w:rsidR="001E1F9D" w:rsidRDefault="001E1F9D" w:rsidP="00C5668A">
      <w:pPr>
        <w:spacing w:line="360" w:lineRule="auto"/>
        <w:ind w:left="0" w:right="0" w:firstLine="567"/>
      </w:pPr>
      <w:r>
        <w:t xml:space="preserve">Z powodu wielu przykrych doświadczeń cierpią nie tylko osoby, które tej przemocy doznają, ale również bezsilni świadkowie obserwujący akty przemocy, to są najczęściej dzieci. Dzieci krzywdzone charakteryzują się zaburzeniem zachowania związanymi z trudnościami kontrolowania emocji i rozpoznawania sytuacji społecznych oraz obniżeniem poziomu empatii. Przemoc, zwłaszcza w rodzinie, burzy porządek moralny. Zmierza do ukształtowania takiego obrazu świata, wzoru przekonań i sądów, w którym wpisana jest ona jako norma. Dziecko wytwarza w sobie przekonanie, że  wzajemne  relacje polegają na oddziaływaniu na siebie </w:t>
      </w:r>
      <w:r>
        <w:lastRenderedPageBreak/>
        <w:t>„sprawcy” i „ofiary”. Brutalne wzorce osobowe utrwalają się tak, iż młody człowiek nie ma  oporów przed biciem i maltretowaniem słabszych i młodszych kolegów, czym rekompensuje sobie doznane krzywdy. Maltretowanie dzieci zaburza ich rozwój poznawczy i społeczny, co objawia się trudnościami w nawiązywaniu kontaktów interdyscyplinarnych, ograniczając  tym samym możliwość wyrównania doznawanego braku więzi emocjonalnych. Poszkodowane dzieci z reguły są nieufne, nastawione do otoczenia wrogo, pełne negatywizmu, słabo reaktywne, często przyjmują postawę biernego oporu.</w:t>
      </w:r>
    </w:p>
    <w:p w14:paraId="5759B546" w14:textId="550434FC" w:rsidR="001E1F9D" w:rsidRDefault="001E1F9D" w:rsidP="001E1F9D">
      <w:pPr>
        <w:spacing w:after="0" w:line="360" w:lineRule="auto"/>
        <w:ind w:left="0" w:right="0" w:firstLine="567"/>
      </w:pPr>
      <w:r>
        <w:t>W sytuacjach interpersonalnych dzieci te ujawniają mniejszą ekspresyjność emocjonalną, zachowują się nieprzystępnie i unikają kontaktów z innymi dziećmi.</w:t>
      </w:r>
    </w:p>
    <w:p w14:paraId="1D7190AC" w14:textId="77777777" w:rsidR="00EB265C" w:rsidRDefault="00EB265C" w:rsidP="001E1F9D">
      <w:pPr>
        <w:spacing w:after="0" w:line="360" w:lineRule="auto"/>
        <w:ind w:left="0" w:right="0" w:firstLine="567"/>
      </w:pPr>
    </w:p>
    <w:p w14:paraId="278C2D7A" w14:textId="77777777" w:rsidR="001E1F9D" w:rsidRPr="00C5668A" w:rsidRDefault="001E1F9D" w:rsidP="001E1F9D">
      <w:pPr>
        <w:spacing w:after="0" w:line="360" w:lineRule="auto"/>
        <w:ind w:left="0" w:right="0" w:firstLine="0"/>
        <w:rPr>
          <w:color w:val="auto"/>
        </w:rPr>
      </w:pPr>
    </w:p>
    <w:p w14:paraId="47B95C24" w14:textId="0F0D7E71" w:rsidR="001E1F9D" w:rsidRPr="00C5668A" w:rsidRDefault="001E1F9D" w:rsidP="001E1F9D">
      <w:pPr>
        <w:pStyle w:val="Nagwek1"/>
        <w:spacing w:line="360" w:lineRule="auto"/>
        <w:ind w:left="0"/>
        <w:jc w:val="center"/>
        <w:rPr>
          <w:color w:val="auto"/>
          <w:sz w:val="28"/>
          <w:szCs w:val="28"/>
        </w:rPr>
      </w:pPr>
      <w:bookmarkStart w:id="25" w:name="_Toc121467323"/>
      <w:bookmarkStart w:id="26" w:name="_Toc128070758"/>
      <w:bookmarkStart w:id="27" w:name="_Toc128467006"/>
      <w:bookmarkStart w:id="28" w:name="_Toc131062779"/>
      <w:r w:rsidRPr="00C5668A">
        <w:rPr>
          <w:color w:val="auto"/>
          <w:sz w:val="28"/>
          <w:szCs w:val="28"/>
        </w:rPr>
        <w:t>Rozdział III</w:t>
      </w:r>
      <w:r w:rsidRPr="00C5668A">
        <w:rPr>
          <w:color w:val="auto"/>
          <w:sz w:val="28"/>
          <w:szCs w:val="28"/>
        </w:rPr>
        <w:br/>
      </w:r>
      <w:bookmarkEnd w:id="25"/>
      <w:bookmarkEnd w:id="26"/>
      <w:r w:rsidRPr="00C5668A">
        <w:rPr>
          <w:color w:val="auto"/>
          <w:sz w:val="28"/>
          <w:szCs w:val="28"/>
        </w:rPr>
        <w:t xml:space="preserve">Analiza przemocy w świetlne źródeł zastanych w Gminie </w:t>
      </w:r>
      <w:bookmarkEnd w:id="27"/>
      <w:r w:rsidR="00C5668A" w:rsidRPr="00C5668A">
        <w:rPr>
          <w:color w:val="auto"/>
          <w:sz w:val="28"/>
          <w:szCs w:val="28"/>
        </w:rPr>
        <w:t>Mrocza</w:t>
      </w:r>
      <w:bookmarkEnd w:id="28"/>
    </w:p>
    <w:p w14:paraId="60359239" w14:textId="251341EF" w:rsidR="00A844BC" w:rsidRPr="0068575A" w:rsidRDefault="001E1F9D" w:rsidP="00A844BC">
      <w:pPr>
        <w:pStyle w:val="Nagwek2"/>
        <w:spacing w:line="360" w:lineRule="auto"/>
        <w:ind w:left="0"/>
        <w:rPr>
          <w:rFonts w:ascii="Times New Roman" w:hAnsi="Times New Roman"/>
          <w:b/>
          <w:color w:val="FF0000"/>
          <w:sz w:val="24"/>
          <w:szCs w:val="24"/>
        </w:rPr>
      </w:pPr>
      <w:bookmarkStart w:id="29" w:name="_Toc128070759"/>
      <w:bookmarkStart w:id="30" w:name="_Toc128467008"/>
      <w:bookmarkStart w:id="31" w:name="_Toc131062780"/>
      <w:r w:rsidRPr="0068575A">
        <w:rPr>
          <w:rFonts w:ascii="Times New Roman" w:hAnsi="Times New Roman"/>
          <w:b/>
          <w:color w:val="auto"/>
          <w:sz w:val="24"/>
          <w:szCs w:val="24"/>
        </w:rPr>
        <w:t>3.</w:t>
      </w:r>
      <w:r w:rsidR="00C5668A" w:rsidRPr="0068575A">
        <w:rPr>
          <w:rFonts w:ascii="Times New Roman" w:hAnsi="Times New Roman"/>
          <w:b/>
          <w:color w:val="auto"/>
          <w:sz w:val="24"/>
          <w:szCs w:val="24"/>
        </w:rPr>
        <w:t>1</w:t>
      </w:r>
      <w:r w:rsidRPr="0068575A">
        <w:rPr>
          <w:rFonts w:ascii="Times New Roman" w:hAnsi="Times New Roman"/>
          <w:b/>
          <w:color w:val="auto"/>
          <w:sz w:val="24"/>
          <w:szCs w:val="24"/>
        </w:rPr>
        <w:t xml:space="preserve">. </w:t>
      </w:r>
      <w:bookmarkEnd w:id="29"/>
      <w:bookmarkEnd w:id="30"/>
      <w:r w:rsidR="0068575A" w:rsidRPr="0068575A">
        <w:rPr>
          <w:rFonts w:ascii="Times New Roman" w:hAnsi="Times New Roman"/>
          <w:b/>
          <w:color w:val="auto"/>
          <w:sz w:val="24"/>
          <w:szCs w:val="24"/>
        </w:rPr>
        <w:t>Punkt Konsultacyjny</w:t>
      </w:r>
      <w:bookmarkEnd w:id="31"/>
      <w:r w:rsidR="0068575A" w:rsidRPr="0068575A">
        <w:rPr>
          <w:rFonts w:ascii="Times New Roman" w:hAnsi="Times New Roman"/>
          <w:color w:val="auto"/>
          <w:sz w:val="24"/>
          <w:szCs w:val="24"/>
        </w:rPr>
        <w:t xml:space="preserve"> </w:t>
      </w:r>
    </w:p>
    <w:p w14:paraId="0237858E" w14:textId="77777777" w:rsidR="00A844BC" w:rsidRPr="00A844BC" w:rsidRDefault="00A844BC" w:rsidP="00A844BC">
      <w:pPr>
        <w:spacing w:after="0" w:line="360" w:lineRule="auto"/>
        <w:ind w:left="154" w:right="0" w:firstLine="0"/>
      </w:pPr>
      <w:r w:rsidRPr="00A844BC">
        <w:rPr>
          <w:rFonts w:eastAsiaTheme="minorHAnsi"/>
          <w:b/>
          <w:bCs/>
          <w:i/>
          <w:iCs/>
          <w:sz w:val="22"/>
          <w:lang w:eastAsia="en-US"/>
        </w:rPr>
        <w:t>1. Tabelaryczne zestawienie realizacji zadania przez NOTU Koliber.</w:t>
      </w:r>
    </w:p>
    <w:tbl>
      <w:tblPr>
        <w:tblStyle w:val="Tabelasiatki4akcent5"/>
        <w:tblW w:w="9677" w:type="dxa"/>
        <w:tblInd w:w="-147" w:type="dxa"/>
        <w:tblLook w:val="04A0" w:firstRow="1" w:lastRow="0" w:firstColumn="1" w:lastColumn="0" w:noHBand="0" w:noVBand="1"/>
      </w:tblPr>
      <w:tblGrid>
        <w:gridCol w:w="1857"/>
        <w:gridCol w:w="696"/>
        <w:gridCol w:w="872"/>
        <w:gridCol w:w="847"/>
        <w:gridCol w:w="787"/>
        <w:gridCol w:w="884"/>
        <w:gridCol w:w="1029"/>
        <w:gridCol w:w="944"/>
        <w:gridCol w:w="813"/>
        <w:gridCol w:w="948"/>
      </w:tblGrid>
      <w:tr w:rsidR="00A844BC" w:rsidRPr="00A844BC" w14:paraId="601D1511" w14:textId="77777777" w:rsidTr="005E05E8">
        <w:trPr>
          <w:cnfStyle w:val="100000000000" w:firstRow="1" w:lastRow="0" w:firstColumn="0" w:lastColumn="0" w:oddVBand="0" w:evenVBand="0" w:oddHBand="0"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1857" w:type="dxa"/>
            <w:vMerge w:val="restart"/>
            <w:tcBorders>
              <w:right w:val="single" w:sz="6" w:space="0" w:color="5B9BD5" w:themeColor="accent5"/>
            </w:tcBorders>
            <w:shd w:val="clear" w:color="auto" w:fill="FFFFFF" w:themeFill="background1"/>
          </w:tcPr>
          <w:p w14:paraId="270B3AD4" w14:textId="77777777" w:rsidR="00A844BC" w:rsidRPr="00A844BC" w:rsidRDefault="00A844BC" w:rsidP="00A844BC">
            <w:pPr>
              <w:spacing w:after="0" w:line="360" w:lineRule="auto"/>
              <w:ind w:left="0" w:right="0" w:firstLine="0"/>
              <w:rPr>
                <w:szCs w:val="24"/>
              </w:rPr>
            </w:pPr>
          </w:p>
        </w:tc>
        <w:tc>
          <w:tcPr>
            <w:tcW w:w="5115" w:type="dxa"/>
            <w:gridSpan w:val="6"/>
            <w:tcBorders>
              <w:left w:val="single" w:sz="6" w:space="0" w:color="5B9BD5" w:themeColor="accent5"/>
              <w:right w:val="single" w:sz="6" w:space="0" w:color="5B9BD5" w:themeColor="accent5"/>
            </w:tcBorders>
            <w:shd w:val="clear" w:color="auto" w:fill="FFFFFF" w:themeFill="background1"/>
          </w:tcPr>
          <w:p w14:paraId="74DCB13B" w14:textId="77777777" w:rsidR="00A844BC" w:rsidRPr="00A844BC" w:rsidRDefault="00A844BC" w:rsidP="00A844BC">
            <w:pPr>
              <w:spacing w:after="0" w:line="360" w:lineRule="auto"/>
              <w:ind w:left="0" w:right="0" w:firstLine="0"/>
              <w:cnfStyle w:val="100000000000" w:firstRow="1" w:lastRow="0" w:firstColumn="0" w:lastColumn="0" w:oddVBand="0" w:evenVBand="0" w:oddHBand="0" w:evenHBand="0" w:firstRowFirstColumn="0" w:firstRowLastColumn="0" w:lastRowFirstColumn="0" w:lastRowLastColumn="0"/>
              <w:rPr>
                <w:szCs w:val="24"/>
              </w:rPr>
            </w:pPr>
            <w:r w:rsidRPr="00A844BC">
              <w:rPr>
                <w:rFonts w:eastAsiaTheme="minorHAnsi"/>
                <w:szCs w:val="24"/>
                <w:lang w:eastAsia="en-US"/>
              </w:rPr>
              <w:t>Liczba osób objętych usługą w roku</w:t>
            </w:r>
          </w:p>
        </w:tc>
        <w:tc>
          <w:tcPr>
            <w:tcW w:w="2705" w:type="dxa"/>
            <w:gridSpan w:val="3"/>
            <w:vMerge w:val="restart"/>
            <w:tcBorders>
              <w:left w:val="single" w:sz="6" w:space="0" w:color="5B9BD5" w:themeColor="accent5"/>
            </w:tcBorders>
            <w:shd w:val="clear" w:color="auto" w:fill="FFFFFF" w:themeFill="background1"/>
          </w:tcPr>
          <w:p w14:paraId="51880996" w14:textId="77777777" w:rsidR="00A844BC" w:rsidRPr="00A844BC" w:rsidRDefault="00A844BC" w:rsidP="00A844BC">
            <w:pPr>
              <w:suppressAutoHyphens w:val="0"/>
              <w:autoSpaceDE w:val="0"/>
              <w:adjustRightInd w:val="0"/>
              <w:spacing w:after="0" w:line="240" w:lineRule="auto"/>
              <w:ind w:left="0" w:right="0" w:firstLine="0"/>
              <w:jc w:val="left"/>
              <w:textAlignment w:val="auto"/>
              <w:cnfStyle w:val="100000000000" w:firstRow="1" w:lastRow="0" w:firstColumn="0" w:lastColumn="0" w:oddVBand="0" w:evenVBand="0" w:oddHBand="0" w:evenHBand="0" w:firstRowFirstColumn="0" w:firstRowLastColumn="0" w:lastRowFirstColumn="0" w:lastRowLastColumn="0"/>
              <w:rPr>
                <w:rFonts w:eastAsiaTheme="minorHAnsi"/>
                <w:szCs w:val="24"/>
                <w:lang w:eastAsia="en-US"/>
              </w:rPr>
            </w:pPr>
            <w:r w:rsidRPr="00A844BC">
              <w:rPr>
                <w:rFonts w:eastAsiaTheme="minorHAnsi"/>
                <w:szCs w:val="24"/>
                <w:lang w:eastAsia="en-US"/>
              </w:rPr>
              <w:t xml:space="preserve">Liczba zrealizowanych </w:t>
            </w:r>
          </w:p>
          <w:p w14:paraId="6AE4A1B9" w14:textId="77777777" w:rsidR="00A844BC" w:rsidRPr="00A844BC" w:rsidRDefault="00A844BC" w:rsidP="00A844BC">
            <w:pPr>
              <w:spacing w:after="0" w:line="360" w:lineRule="auto"/>
              <w:ind w:left="0" w:right="0" w:firstLine="0"/>
              <w:cnfStyle w:val="100000000000" w:firstRow="1" w:lastRow="0" w:firstColumn="0" w:lastColumn="0" w:oddVBand="0" w:evenVBand="0" w:oddHBand="0" w:evenHBand="0" w:firstRowFirstColumn="0" w:firstRowLastColumn="0" w:lastRowFirstColumn="0" w:lastRowLastColumn="0"/>
              <w:rPr>
                <w:szCs w:val="24"/>
              </w:rPr>
            </w:pPr>
            <w:r w:rsidRPr="00A844BC">
              <w:rPr>
                <w:rFonts w:eastAsiaTheme="minorHAnsi"/>
                <w:szCs w:val="24"/>
                <w:lang w:eastAsia="en-US"/>
              </w:rPr>
              <w:t>godzin w roku</w:t>
            </w:r>
          </w:p>
        </w:tc>
      </w:tr>
      <w:tr w:rsidR="00A844BC" w:rsidRPr="00A844BC" w14:paraId="2439D196" w14:textId="77777777" w:rsidTr="005E05E8">
        <w:trPr>
          <w:cnfStyle w:val="000000100000" w:firstRow="0" w:lastRow="0" w:firstColumn="0" w:lastColumn="0" w:oddVBand="0" w:evenVBand="0" w:oddHBand="1" w:evenHBand="0" w:firstRowFirstColumn="0" w:firstRowLastColumn="0" w:lastRowFirstColumn="0" w:lastRowLastColumn="0"/>
          <w:trHeight w:val="158"/>
        </w:trPr>
        <w:tc>
          <w:tcPr>
            <w:cnfStyle w:val="001000000000" w:firstRow="0" w:lastRow="0" w:firstColumn="1" w:lastColumn="0" w:oddVBand="0" w:evenVBand="0" w:oddHBand="0" w:evenHBand="0" w:firstRowFirstColumn="0" w:firstRowLastColumn="0" w:lastRowFirstColumn="0" w:lastRowLastColumn="0"/>
            <w:tcW w:w="1857" w:type="dxa"/>
            <w:vMerge/>
            <w:tcBorders>
              <w:right w:val="single" w:sz="6" w:space="0" w:color="5B9BD5" w:themeColor="accent5"/>
            </w:tcBorders>
            <w:shd w:val="clear" w:color="auto" w:fill="5B9BD5" w:themeFill="accent5"/>
          </w:tcPr>
          <w:p w14:paraId="56BE0584" w14:textId="77777777" w:rsidR="00A844BC" w:rsidRPr="00A844BC" w:rsidRDefault="00A844BC" w:rsidP="00A844BC">
            <w:pPr>
              <w:spacing w:after="0" w:line="360" w:lineRule="auto"/>
              <w:ind w:left="0" w:right="0" w:firstLine="0"/>
              <w:rPr>
                <w:szCs w:val="24"/>
              </w:rPr>
            </w:pPr>
          </w:p>
        </w:tc>
        <w:tc>
          <w:tcPr>
            <w:tcW w:w="2415" w:type="dxa"/>
            <w:gridSpan w:val="3"/>
            <w:tcBorders>
              <w:left w:val="single" w:sz="6" w:space="0" w:color="5B9BD5" w:themeColor="accent5"/>
            </w:tcBorders>
            <w:shd w:val="clear" w:color="auto" w:fill="FFFFFF" w:themeFill="background1"/>
          </w:tcPr>
          <w:p w14:paraId="52E678B6" w14:textId="77777777" w:rsidR="00A844BC" w:rsidRPr="00A844BC" w:rsidRDefault="00A844BC" w:rsidP="00A844BC">
            <w:pPr>
              <w:spacing w:after="0" w:line="360" w:lineRule="auto"/>
              <w:ind w:left="0" w:right="0" w:firstLine="0"/>
              <w:cnfStyle w:val="000000100000" w:firstRow="0" w:lastRow="0" w:firstColumn="0" w:lastColumn="0" w:oddVBand="0" w:evenVBand="0" w:oddHBand="1" w:evenHBand="0" w:firstRowFirstColumn="0" w:firstRowLastColumn="0" w:lastRowFirstColumn="0" w:lastRowLastColumn="0"/>
              <w:rPr>
                <w:szCs w:val="24"/>
              </w:rPr>
            </w:pPr>
            <w:r w:rsidRPr="00A844BC">
              <w:rPr>
                <w:szCs w:val="24"/>
              </w:rPr>
              <w:t>Kobiety</w:t>
            </w:r>
          </w:p>
        </w:tc>
        <w:tc>
          <w:tcPr>
            <w:tcW w:w="2700" w:type="dxa"/>
            <w:gridSpan w:val="3"/>
            <w:tcBorders>
              <w:right w:val="single" w:sz="6" w:space="0" w:color="5B9BD5" w:themeColor="accent5"/>
            </w:tcBorders>
            <w:shd w:val="clear" w:color="auto" w:fill="FFFFFF" w:themeFill="background1"/>
          </w:tcPr>
          <w:p w14:paraId="6EB1BD33" w14:textId="77777777" w:rsidR="00A844BC" w:rsidRPr="00A844BC" w:rsidRDefault="00A844BC" w:rsidP="00A844BC">
            <w:pPr>
              <w:spacing w:after="0" w:line="360" w:lineRule="auto"/>
              <w:ind w:left="0" w:right="0" w:firstLine="0"/>
              <w:cnfStyle w:val="000000100000" w:firstRow="0" w:lastRow="0" w:firstColumn="0" w:lastColumn="0" w:oddVBand="0" w:evenVBand="0" w:oddHBand="1" w:evenHBand="0" w:firstRowFirstColumn="0" w:firstRowLastColumn="0" w:lastRowFirstColumn="0" w:lastRowLastColumn="0"/>
              <w:rPr>
                <w:szCs w:val="24"/>
              </w:rPr>
            </w:pPr>
            <w:r w:rsidRPr="00A844BC">
              <w:rPr>
                <w:szCs w:val="24"/>
              </w:rPr>
              <w:t>Mężczyźni</w:t>
            </w:r>
          </w:p>
        </w:tc>
        <w:tc>
          <w:tcPr>
            <w:tcW w:w="2705" w:type="dxa"/>
            <w:gridSpan w:val="3"/>
            <w:vMerge/>
            <w:tcBorders>
              <w:left w:val="single" w:sz="6" w:space="0" w:color="5B9BD5" w:themeColor="accent5"/>
            </w:tcBorders>
          </w:tcPr>
          <w:p w14:paraId="33B43AA0" w14:textId="77777777" w:rsidR="00A844BC" w:rsidRPr="00A844BC" w:rsidRDefault="00A844BC" w:rsidP="00A844BC">
            <w:pPr>
              <w:spacing w:after="0" w:line="360" w:lineRule="auto"/>
              <w:ind w:left="0" w:right="0" w:firstLine="0"/>
              <w:cnfStyle w:val="000000100000" w:firstRow="0" w:lastRow="0" w:firstColumn="0" w:lastColumn="0" w:oddVBand="0" w:evenVBand="0" w:oddHBand="1" w:evenHBand="0" w:firstRowFirstColumn="0" w:firstRowLastColumn="0" w:lastRowFirstColumn="0" w:lastRowLastColumn="0"/>
              <w:rPr>
                <w:szCs w:val="24"/>
              </w:rPr>
            </w:pPr>
          </w:p>
        </w:tc>
      </w:tr>
      <w:tr w:rsidR="00A844BC" w:rsidRPr="00A844BC" w14:paraId="7C24F8CA" w14:textId="77777777" w:rsidTr="005E05E8">
        <w:trPr>
          <w:trHeight w:val="158"/>
        </w:trPr>
        <w:tc>
          <w:tcPr>
            <w:cnfStyle w:val="001000000000" w:firstRow="0" w:lastRow="0" w:firstColumn="1" w:lastColumn="0" w:oddVBand="0" w:evenVBand="0" w:oddHBand="0" w:evenHBand="0" w:firstRowFirstColumn="0" w:firstRowLastColumn="0" w:lastRowFirstColumn="0" w:lastRowLastColumn="0"/>
            <w:tcW w:w="1857" w:type="dxa"/>
            <w:vMerge/>
            <w:tcBorders>
              <w:right w:val="single" w:sz="6" w:space="0" w:color="5B9BD5" w:themeColor="accent5"/>
            </w:tcBorders>
            <w:shd w:val="clear" w:color="auto" w:fill="5B9BD5" w:themeFill="accent5"/>
          </w:tcPr>
          <w:p w14:paraId="592A2994" w14:textId="77777777" w:rsidR="00A844BC" w:rsidRPr="00A844BC" w:rsidRDefault="00A844BC" w:rsidP="00A844BC">
            <w:pPr>
              <w:spacing w:after="0" w:line="360" w:lineRule="auto"/>
              <w:ind w:left="0" w:right="0" w:firstLine="0"/>
              <w:rPr>
                <w:szCs w:val="24"/>
              </w:rPr>
            </w:pPr>
          </w:p>
        </w:tc>
        <w:tc>
          <w:tcPr>
            <w:tcW w:w="696" w:type="dxa"/>
            <w:tcBorders>
              <w:left w:val="single" w:sz="6" w:space="0" w:color="5B9BD5" w:themeColor="accent5"/>
            </w:tcBorders>
          </w:tcPr>
          <w:p w14:paraId="4189F48C"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szCs w:val="24"/>
              </w:rPr>
              <w:t>2020</w:t>
            </w:r>
          </w:p>
        </w:tc>
        <w:tc>
          <w:tcPr>
            <w:tcW w:w="872" w:type="dxa"/>
          </w:tcPr>
          <w:p w14:paraId="64777A45"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szCs w:val="24"/>
              </w:rPr>
              <w:t>2021</w:t>
            </w:r>
          </w:p>
        </w:tc>
        <w:tc>
          <w:tcPr>
            <w:tcW w:w="847" w:type="dxa"/>
          </w:tcPr>
          <w:p w14:paraId="569A99F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szCs w:val="24"/>
              </w:rPr>
              <w:t>2022</w:t>
            </w:r>
          </w:p>
        </w:tc>
        <w:tc>
          <w:tcPr>
            <w:tcW w:w="787" w:type="dxa"/>
          </w:tcPr>
          <w:p w14:paraId="04122820"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b/>
                <w:bCs/>
                <w:szCs w:val="24"/>
              </w:rPr>
            </w:pPr>
            <w:r w:rsidRPr="00A844BC">
              <w:rPr>
                <w:szCs w:val="24"/>
              </w:rPr>
              <w:t>2020</w:t>
            </w:r>
          </w:p>
        </w:tc>
        <w:tc>
          <w:tcPr>
            <w:tcW w:w="884" w:type="dxa"/>
          </w:tcPr>
          <w:p w14:paraId="479A035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szCs w:val="24"/>
              </w:rPr>
              <w:t>2021</w:t>
            </w:r>
          </w:p>
        </w:tc>
        <w:tc>
          <w:tcPr>
            <w:tcW w:w="1029" w:type="dxa"/>
          </w:tcPr>
          <w:p w14:paraId="7A7F8895"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szCs w:val="24"/>
              </w:rPr>
              <w:t>2022</w:t>
            </w:r>
          </w:p>
        </w:tc>
        <w:tc>
          <w:tcPr>
            <w:tcW w:w="944" w:type="dxa"/>
          </w:tcPr>
          <w:p w14:paraId="09A7A3C2"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szCs w:val="24"/>
              </w:rPr>
              <w:t>2020</w:t>
            </w:r>
          </w:p>
        </w:tc>
        <w:tc>
          <w:tcPr>
            <w:tcW w:w="813" w:type="dxa"/>
          </w:tcPr>
          <w:p w14:paraId="7F42050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szCs w:val="24"/>
              </w:rPr>
              <w:t>2021</w:t>
            </w:r>
          </w:p>
        </w:tc>
        <w:tc>
          <w:tcPr>
            <w:tcW w:w="948" w:type="dxa"/>
          </w:tcPr>
          <w:p w14:paraId="22C86059"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szCs w:val="24"/>
              </w:rPr>
              <w:t>2022</w:t>
            </w:r>
          </w:p>
        </w:tc>
      </w:tr>
      <w:tr w:rsidR="00A844BC" w:rsidRPr="00A844BC" w14:paraId="4A4012FC" w14:textId="77777777" w:rsidTr="005E05E8">
        <w:trPr>
          <w:cnfStyle w:val="000000100000" w:firstRow="0" w:lastRow="0" w:firstColumn="0" w:lastColumn="0" w:oddVBand="0" w:evenVBand="0" w:oddHBand="1"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1857" w:type="dxa"/>
          </w:tcPr>
          <w:p w14:paraId="31696202" w14:textId="77777777" w:rsidR="00A844BC" w:rsidRPr="00A844BC" w:rsidRDefault="00A844BC" w:rsidP="00A844BC">
            <w:pPr>
              <w:autoSpaceDE w:val="0"/>
              <w:spacing w:after="0" w:line="240" w:lineRule="auto"/>
              <w:ind w:left="0" w:right="0" w:firstLine="0"/>
              <w:rPr>
                <w:rFonts w:eastAsia="Calibri"/>
                <w:kern w:val="3"/>
                <w:szCs w:val="24"/>
                <w:lang w:eastAsia="ar-SA"/>
              </w:rPr>
            </w:pPr>
            <w:r w:rsidRPr="00A844BC">
              <w:rPr>
                <w:rFonts w:eastAsia="Calibri"/>
                <w:kern w:val="3"/>
                <w:szCs w:val="24"/>
                <w:lang w:eastAsia="ar-SA"/>
              </w:rPr>
              <w:t xml:space="preserve">Punkt Konsultacyjny </w:t>
            </w:r>
          </w:p>
        </w:tc>
        <w:tc>
          <w:tcPr>
            <w:tcW w:w="696" w:type="dxa"/>
          </w:tcPr>
          <w:p w14:paraId="32E1ADAF"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13</w:t>
            </w:r>
          </w:p>
        </w:tc>
        <w:tc>
          <w:tcPr>
            <w:tcW w:w="872" w:type="dxa"/>
          </w:tcPr>
          <w:p w14:paraId="16D0ECF1"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14</w:t>
            </w:r>
          </w:p>
        </w:tc>
        <w:tc>
          <w:tcPr>
            <w:tcW w:w="847" w:type="dxa"/>
          </w:tcPr>
          <w:p w14:paraId="681E8F46"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23</w:t>
            </w:r>
          </w:p>
        </w:tc>
        <w:tc>
          <w:tcPr>
            <w:tcW w:w="787" w:type="dxa"/>
          </w:tcPr>
          <w:p w14:paraId="776B5355"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24</w:t>
            </w:r>
          </w:p>
        </w:tc>
        <w:tc>
          <w:tcPr>
            <w:tcW w:w="884" w:type="dxa"/>
          </w:tcPr>
          <w:p w14:paraId="6B68DB16"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38</w:t>
            </w:r>
          </w:p>
        </w:tc>
        <w:tc>
          <w:tcPr>
            <w:tcW w:w="1029" w:type="dxa"/>
          </w:tcPr>
          <w:p w14:paraId="30A9DAE5"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54</w:t>
            </w:r>
          </w:p>
        </w:tc>
        <w:tc>
          <w:tcPr>
            <w:tcW w:w="944" w:type="dxa"/>
          </w:tcPr>
          <w:p w14:paraId="7F3F5F6D"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72</w:t>
            </w:r>
          </w:p>
        </w:tc>
        <w:tc>
          <w:tcPr>
            <w:tcW w:w="813" w:type="dxa"/>
          </w:tcPr>
          <w:p w14:paraId="3D3CC971"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100</w:t>
            </w:r>
          </w:p>
        </w:tc>
        <w:tc>
          <w:tcPr>
            <w:tcW w:w="948" w:type="dxa"/>
          </w:tcPr>
          <w:p w14:paraId="6008BCCE"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88</w:t>
            </w:r>
          </w:p>
        </w:tc>
      </w:tr>
      <w:tr w:rsidR="00A844BC" w:rsidRPr="00A844BC" w14:paraId="7262F2F3" w14:textId="77777777" w:rsidTr="005E05E8">
        <w:trPr>
          <w:trHeight w:val="914"/>
        </w:trPr>
        <w:tc>
          <w:tcPr>
            <w:cnfStyle w:val="001000000000" w:firstRow="0" w:lastRow="0" w:firstColumn="1" w:lastColumn="0" w:oddVBand="0" w:evenVBand="0" w:oddHBand="0" w:evenHBand="0" w:firstRowFirstColumn="0" w:firstRowLastColumn="0" w:lastRowFirstColumn="0" w:lastRowLastColumn="0"/>
            <w:tcW w:w="1857" w:type="dxa"/>
          </w:tcPr>
          <w:p w14:paraId="172539D2" w14:textId="77777777" w:rsidR="00A844BC" w:rsidRPr="00A844BC" w:rsidRDefault="00A844BC" w:rsidP="00A844BC">
            <w:pPr>
              <w:autoSpaceDE w:val="0"/>
              <w:spacing w:after="0" w:line="240" w:lineRule="auto"/>
              <w:ind w:left="0" w:right="0" w:firstLine="0"/>
              <w:jc w:val="left"/>
              <w:rPr>
                <w:rFonts w:eastAsia="Calibri"/>
                <w:kern w:val="3"/>
                <w:szCs w:val="24"/>
                <w:lang w:eastAsia="ar-SA"/>
              </w:rPr>
            </w:pPr>
            <w:r w:rsidRPr="00A844BC">
              <w:rPr>
                <w:rFonts w:eastAsia="Calibri"/>
                <w:kern w:val="3"/>
                <w:szCs w:val="24"/>
                <w:lang w:eastAsia="ar-SA"/>
              </w:rPr>
              <w:t xml:space="preserve">Punkt Konsultacyjny w szkołach </w:t>
            </w:r>
          </w:p>
        </w:tc>
        <w:tc>
          <w:tcPr>
            <w:tcW w:w="696" w:type="dxa"/>
          </w:tcPr>
          <w:p w14:paraId="0A27F2D3"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8</w:t>
            </w:r>
          </w:p>
        </w:tc>
        <w:tc>
          <w:tcPr>
            <w:tcW w:w="872" w:type="dxa"/>
          </w:tcPr>
          <w:p w14:paraId="399B51B5"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4</w:t>
            </w:r>
          </w:p>
        </w:tc>
        <w:tc>
          <w:tcPr>
            <w:tcW w:w="847" w:type="dxa"/>
          </w:tcPr>
          <w:p w14:paraId="169A6A6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11</w:t>
            </w:r>
          </w:p>
        </w:tc>
        <w:tc>
          <w:tcPr>
            <w:tcW w:w="787" w:type="dxa"/>
          </w:tcPr>
          <w:p w14:paraId="3CF1404C"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8</w:t>
            </w:r>
          </w:p>
        </w:tc>
        <w:tc>
          <w:tcPr>
            <w:tcW w:w="884" w:type="dxa"/>
          </w:tcPr>
          <w:p w14:paraId="0E3C6AA5"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3</w:t>
            </w:r>
          </w:p>
        </w:tc>
        <w:tc>
          <w:tcPr>
            <w:tcW w:w="1029" w:type="dxa"/>
          </w:tcPr>
          <w:p w14:paraId="3ED3F6E9"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4</w:t>
            </w:r>
          </w:p>
        </w:tc>
        <w:tc>
          <w:tcPr>
            <w:tcW w:w="944" w:type="dxa"/>
          </w:tcPr>
          <w:p w14:paraId="64B4209C"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13</w:t>
            </w:r>
          </w:p>
        </w:tc>
        <w:tc>
          <w:tcPr>
            <w:tcW w:w="813" w:type="dxa"/>
          </w:tcPr>
          <w:p w14:paraId="6D53E3F3"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15</w:t>
            </w:r>
          </w:p>
        </w:tc>
        <w:tc>
          <w:tcPr>
            <w:tcW w:w="948" w:type="dxa"/>
          </w:tcPr>
          <w:p w14:paraId="465CD4F7"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40</w:t>
            </w:r>
          </w:p>
        </w:tc>
      </w:tr>
      <w:tr w:rsidR="00A844BC" w:rsidRPr="00A844BC" w14:paraId="262C1A18" w14:textId="77777777" w:rsidTr="005E05E8">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1857" w:type="dxa"/>
          </w:tcPr>
          <w:p w14:paraId="590F51B5" w14:textId="77777777" w:rsidR="00A844BC" w:rsidRPr="00A844BC" w:rsidRDefault="00A844BC" w:rsidP="00A844BC">
            <w:pPr>
              <w:autoSpaceDE w:val="0"/>
              <w:spacing w:after="0" w:line="240" w:lineRule="auto"/>
              <w:ind w:left="0" w:right="0" w:firstLine="0"/>
              <w:rPr>
                <w:rFonts w:eastAsia="Calibri"/>
                <w:kern w:val="3"/>
                <w:szCs w:val="24"/>
                <w:lang w:eastAsia="ar-SA"/>
              </w:rPr>
            </w:pPr>
            <w:r w:rsidRPr="00A844BC">
              <w:rPr>
                <w:rFonts w:eastAsia="Calibri"/>
                <w:kern w:val="3"/>
                <w:szCs w:val="24"/>
                <w:lang w:eastAsia="ar-SA"/>
              </w:rPr>
              <w:t xml:space="preserve">Terapia Indywidualna </w:t>
            </w:r>
          </w:p>
        </w:tc>
        <w:tc>
          <w:tcPr>
            <w:tcW w:w="696" w:type="dxa"/>
          </w:tcPr>
          <w:p w14:paraId="3BBE694A"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35</w:t>
            </w:r>
          </w:p>
        </w:tc>
        <w:tc>
          <w:tcPr>
            <w:tcW w:w="872" w:type="dxa"/>
          </w:tcPr>
          <w:p w14:paraId="12DA223D"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19</w:t>
            </w:r>
          </w:p>
        </w:tc>
        <w:tc>
          <w:tcPr>
            <w:tcW w:w="847" w:type="dxa"/>
          </w:tcPr>
          <w:p w14:paraId="55603648"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18</w:t>
            </w:r>
          </w:p>
        </w:tc>
        <w:tc>
          <w:tcPr>
            <w:tcW w:w="787" w:type="dxa"/>
          </w:tcPr>
          <w:p w14:paraId="670F43DE"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59</w:t>
            </w:r>
          </w:p>
        </w:tc>
        <w:tc>
          <w:tcPr>
            <w:tcW w:w="884" w:type="dxa"/>
          </w:tcPr>
          <w:p w14:paraId="4FAB821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28</w:t>
            </w:r>
          </w:p>
        </w:tc>
        <w:tc>
          <w:tcPr>
            <w:tcW w:w="1029" w:type="dxa"/>
          </w:tcPr>
          <w:p w14:paraId="01A9F85C"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80</w:t>
            </w:r>
          </w:p>
        </w:tc>
        <w:tc>
          <w:tcPr>
            <w:tcW w:w="944" w:type="dxa"/>
          </w:tcPr>
          <w:p w14:paraId="70A992A6"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72</w:t>
            </w:r>
          </w:p>
        </w:tc>
        <w:tc>
          <w:tcPr>
            <w:tcW w:w="813" w:type="dxa"/>
          </w:tcPr>
          <w:p w14:paraId="346BD11C"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100</w:t>
            </w:r>
          </w:p>
        </w:tc>
        <w:tc>
          <w:tcPr>
            <w:tcW w:w="948" w:type="dxa"/>
          </w:tcPr>
          <w:p w14:paraId="2741E648"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sz w:val="22"/>
                <w:lang w:eastAsia="en-US"/>
              </w:rPr>
              <w:t>88</w:t>
            </w:r>
          </w:p>
        </w:tc>
      </w:tr>
      <w:tr w:rsidR="00A844BC" w:rsidRPr="00A844BC" w14:paraId="6456A2CB" w14:textId="77777777" w:rsidTr="005E05E8">
        <w:trPr>
          <w:trHeight w:val="896"/>
        </w:trPr>
        <w:tc>
          <w:tcPr>
            <w:cnfStyle w:val="001000000000" w:firstRow="0" w:lastRow="0" w:firstColumn="1" w:lastColumn="0" w:oddVBand="0" w:evenVBand="0" w:oddHBand="0" w:evenHBand="0" w:firstRowFirstColumn="0" w:firstRowLastColumn="0" w:lastRowFirstColumn="0" w:lastRowLastColumn="0"/>
            <w:tcW w:w="1857" w:type="dxa"/>
          </w:tcPr>
          <w:p w14:paraId="04F1DE91" w14:textId="77777777" w:rsidR="00A844BC" w:rsidRPr="00A844BC" w:rsidRDefault="00A844BC" w:rsidP="00A844BC">
            <w:pPr>
              <w:autoSpaceDE w:val="0"/>
              <w:spacing w:after="0" w:line="240" w:lineRule="auto"/>
              <w:ind w:left="0" w:right="0" w:firstLine="0"/>
              <w:rPr>
                <w:rFonts w:eastAsia="Calibri"/>
                <w:kern w:val="3"/>
                <w:szCs w:val="24"/>
                <w:lang w:eastAsia="ar-SA"/>
              </w:rPr>
            </w:pPr>
            <w:r w:rsidRPr="00A844BC">
              <w:rPr>
                <w:rFonts w:eastAsia="Calibri"/>
                <w:kern w:val="3"/>
                <w:szCs w:val="24"/>
                <w:lang w:eastAsia="ar-SA"/>
              </w:rPr>
              <w:t xml:space="preserve">Konsultacje terapeutyczne w NOTU </w:t>
            </w:r>
          </w:p>
        </w:tc>
        <w:tc>
          <w:tcPr>
            <w:tcW w:w="696" w:type="dxa"/>
          </w:tcPr>
          <w:p w14:paraId="4DF41DF7"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35</w:t>
            </w:r>
          </w:p>
        </w:tc>
        <w:tc>
          <w:tcPr>
            <w:tcW w:w="872" w:type="dxa"/>
          </w:tcPr>
          <w:p w14:paraId="292E7CE6"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41</w:t>
            </w:r>
          </w:p>
        </w:tc>
        <w:tc>
          <w:tcPr>
            <w:tcW w:w="847" w:type="dxa"/>
          </w:tcPr>
          <w:p w14:paraId="777A5A2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22</w:t>
            </w:r>
          </w:p>
        </w:tc>
        <w:tc>
          <w:tcPr>
            <w:tcW w:w="787" w:type="dxa"/>
          </w:tcPr>
          <w:p w14:paraId="2BE222ED"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65</w:t>
            </w:r>
          </w:p>
        </w:tc>
        <w:tc>
          <w:tcPr>
            <w:tcW w:w="884" w:type="dxa"/>
          </w:tcPr>
          <w:p w14:paraId="1D62A8F4"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56</w:t>
            </w:r>
          </w:p>
        </w:tc>
        <w:tc>
          <w:tcPr>
            <w:tcW w:w="1029" w:type="dxa"/>
          </w:tcPr>
          <w:p w14:paraId="6CF85DB9"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34</w:t>
            </w:r>
          </w:p>
        </w:tc>
        <w:tc>
          <w:tcPr>
            <w:tcW w:w="944" w:type="dxa"/>
          </w:tcPr>
          <w:p w14:paraId="0F306E2F"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40</w:t>
            </w:r>
          </w:p>
        </w:tc>
        <w:tc>
          <w:tcPr>
            <w:tcW w:w="813" w:type="dxa"/>
          </w:tcPr>
          <w:p w14:paraId="4FFFAACF"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50</w:t>
            </w:r>
          </w:p>
        </w:tc>
        <w:tc>
          <w:tcPr>
            <w:tcW w:w="948" w:type="dxa"/>
          </w:tcPr>
          <w:p w14:paraId="1E48A7B6"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Cs w:val="24"/>
              </w:rPr>
            </w:pPr>
            <w:r w:rsidRPr="00A844BC">
              <w:rPr>
                <w:rFonts w:eastAsiaTheme="minorHAnsi"/>
                <w:sz w:val="22"/>
                <w:lang w:eastAsia="en-US"/>
              </w:rPr>
              <w:t>52</w:t>
            </w:r>
          </w:p>
        </w:tc>
      </w:tr>
      <w:tr w:rsidR="00A844BC" w:rsidRPr="00A844BC" w14:paraId="4F39D610" w14:textId="77777777" w:rsidTr="005E05E8">
        <w:trPr>
          <w:cnfStyle w:val="000000100000" w:firstRow="0" w:lastRow="0" w:firstColumn="0" w:lastColumn="0" w:oddVBand="0" w:evenVBand="0" w:oddHBand="1"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1857" w:type="dxa"/>
          </w:tcPr>
          <w:p w14:paraId="6AB02FFE" w14:textId="77777777" w:rsidR="00A844BC" w:rsidRPr="00A844BC" w:rsidRDefault="00A844BC" w:rsidP="00A844BC">
            <w:pPr>
              <w:spacing w:after="0" w:line="360" w:lineRule="auto"/>
              <w:ind w:left="0" w:right="0" w:firstLine="0"/>
              <w:rPr>
                <w:szCs w:val="24"/>
              </w:rPr>
            </w:pPr>
            <w:r w:rsidRPr="00A844BC">
              <w:rPr>
                <w:szCs w:val="24"/>
              </w:rPr>
              <w:t>Razem</w:t>
            </w:r>
          </w:p>
        </w:tc>
        <w:tc>
          <w:tcPr>
            <w:tcW w:w="696" w:type="dxa"/>
          </w:tcPr>
          <w:p w14:paraId="042E12D8"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b/>
                <w:bCs/>
                <w:sz w:val="22"/>
                <w:lang w:eastAsia="en-US"/>
              </w:rPr>
              <w:t>91</w:t>
            </w:r>
          </w:p>
        </w:tc>
        <w:tc>
          <w:tcPr>
            <w:tcW w:w="872" w:type="dxa"/>
          </w:tcPr>
          <w:p w14:paraId="7695ADB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b/>
                <w:bCs/>
                <w:sz w:val="22"/>
                <w:lang w:eastAsia="en-US"/>
              </w:rPr>
              <w:t>78</w:t>
            </w:r>
          </w:p>
        </w:tc>
        <w:tc>
          <w:tcPr>
            <w:tcW w:w="847" w:type="dxa"/>
          </w:tcPr>
          <w:p w14:paraId="6735A5EF"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b/>
                <w:bCs/>
                <w:sz w:val="22"/>
                <w:lang w:eastAsia="en-US"/>
              </w:rPr>
              <w:t>74</w:t>
            </w:r>
          </w:p>
        </w:tc>
        <w:tc>
          <w:tcPr>
            <w:tcW w:w="787" w:type="dxa"/>
          </w:tcPr>
          <w:p w14:paraId="102BB00C"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b/>
                <w:bCs/>
                <w:sz w:val="22"/>
                <w:lang w:eastAsia="en-US"/>
              </w:rPr>
              <w:t>156</w:t>
            </w:r>
          </w:p>
        </w:tc>
        <w:tc>
          <w:tcPr>
            <w:tcW w:w="884" w:type="dxa"/>
          </w:tcPr>
          <w:p w14:paraId="770D7740"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b/>
                <w:bCs/>
                <w:sz w:val="22"/>
                <w:lang w:eastAsia="en-US"/>
              </w:rPr>
              <w:t>125</w:t>
            </w:r>
          </w:p>
        </w:tc>
        <w:tc>
          <w:tcPr>
            <w:tcW w:w="1029" w:type="dxa"/>
          </w:tcPr>
          <w:p w14:paraId="5AA4C99C"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b/>
                <w:bCs/>
                <w:sz w:val="22"/>
                <w:lang w:eastAsia="en-US"/>
              </w:rPr>
              <w:t>172</w:t>
            </w:r>
          </w:p>
        </w:tc>
        <w:tc>
          <w:tcPr>
            <w:tcW w:w="944" w:type="dxa"/>
          </w:tcPr>
          <w:p w14:paraId="7ED74D25"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b/>
                <w:bCs/>
                <w:sz w:val="22"/>
                <w:lang w:eastAsia="en-US"/>
              </w:rPr>
              <w:t>197</w:t>
            </w:r>
          </w:p>
        </w:tc>
        <w:tc>
          <w:tcPr>
            <w:tcW w:w="813" w:type="dxa"/>
          </w:tcPr>
          <w:p w14:paraId="24B77EBA"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b/>
                <w:bCs/>
                <w:sz w:val="22"/>
                <w:lang w:eastAsia="en-US"/>
              </w:rPr>
              <w:t>265</w:t>
            </w:r>
          </w:p>
        </w:tc>
        <w:tc>
          <w:tcPr>
            <w:tcW w:w="948" w:type="dxa"/>
          </w:tcPr>
          <w:p w14:paraId="2E8569D5"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Cs w:val="24"/>
              </w:rPr>
            </w:pPr>
            <w:r w:rsidRPr="00A844BC">
              <w:rPr>
                <w:rFonts w:eastAsiaTheme="minorHAnsi"/>
                <w:b/>
                <w:bCs/>
                <w:sz w:val="22"/>
                <w:lang w:eastAsia="en-US"/>
              </w:rPr>
              <w:t>268</w:t>
            </w:r>
          </w:p>
        </w:tc>
      </w:tr>
    </w:tbl>
    <w:p w14:paraId="78D5FACD" w14:textId="77777777" w:rsidR="00A844BC" w:rsidRPr="00A844BC" w:rsidRDefault="00A844BC" w:rsidP="00A844BC">
      <w:pPr>
        <w:spacing w:after="0" w:line="360" w:lineRule="auto"/>
        <w:ind w:left="154" w:right="0" w:firstLine="0"/>
      </w:pPr>
      <w:r w:rsidRPr="00A844BC">
        <w:rPr>
          <w:sz w:val="18"/>
          <w:szCs w:val="18"/>
        </w:rPr>
        <w:t>Źródło danych: MGOPS Mrocza</w:t>
      </w:r>
    </w:p>
    <w:p w14:paraId="44038641" w14:textId="44AF0639" w:rsidR="00A844BC" w:rsidRDefault="00A844BC" w:rsidP="00A844BC">
      <w:pPr>
        <w:spacing w:after="0" w:line="360" w:lineRule="auto"/>
        <w:ind w:left="154" w:right="0" w:firstLine="0"/>
      </w:pPr>
    </w:p>
    <w:p w14:paraId="098E86C9" w14:textId="3BD58AD6" w:rsidR="00EB265C" w:rsidRDefault="00EB265C" w:rsidP="00A844BC">
      <w:pPr>
        <w:spacing w:after="0" w:line="360" w:lineRule="auto"/>
        <w:ind w:left="154" w:right="0" w:firstLine="0"/>
      </w:pPr>
    </w:p>
    <w:p w14:paraId="0A3C07F7" w14:textId="3C0A4880" w:rsidR="00EB265C" w:rsidRDefault="00EB265C" w:rsidP="00A844BC">
      <w:pPr>
        <w:spacing w:after="0" w:line="360" w:lineRule="auto"/>
        <w:ind w:left="154" w:right="0" w:firstLine="0"/>
      </w:pPr>
    </w:p>
    <w:p w14:paraId="718C320F" w14:textId="77777777" w:rsidR="00EB265C" w:rsidRPr="00A844BC" w:rsidRDefault="00EB265C" w:rsidP="00A844BC">
      <w:pPr>
        <w:spacing w:after="0" w:line="360" w:lineRule="auto"/>
        <w:ind w:left="154" w:right="0" w:firstLine="0"/>
      </w:pPr>
    </w:p>
    <w:tbl>
      <w:tblPr>
        <w:tblStyle w:val="Tabelasiatki4akcent5"/>
        <w:tblW w:w="0" w:type="auto"/>
        <w:jc w:val="center"/>
        <w:tblLook w:val="04A0" w:firstRow="1" w:lastRow="0" w:firstColumn="1" w:lastColumn="0" w:noHBand="0" w:noVBand="1"/>
      </w:tblPr>
      <w:tblGrid>
        <w:gridCol w:w="491"/>
        <w:gridCol w:w="4028"/>
        <w:gridCol w:w="2448"/>
      </w:tblGrid>
      <w:tr w:rsidR="00A844BC" w:rsidRPr="00A844BC" w14:paraId="14969D05" w14:textId="77777777" w:rsidTr="005E05E8">
        <w:trPr>
          <w:cnfStyle w:val="100000000000" w:firstRow="1" w:lastRow="0" w:firstColumn="0" w:lastColumn="0" w:oddVBand="0" w:evenVBand="0" w:oddHBand="0" w:evenHBand="0" w:firstRowFirstColumn="0" w:firstRowLastColumn="0" w:lastRowFirstColumn="0" w:lastRowLastColumn="0"/>
          <w:trHeight w:val="406"/>
          <w:jc w:val="center"/>
        </w:trPr>
        <w:tc>
          <w:tcPr>
            <w:cnfStyle w:val="001000000000" w:firstRow="0" w:lastRow="0" w:firstColumn="1" w:lastColumn="0" w:oddVBand="0" w:evenVBand="0" w:oddHBand="0" w:evenHBand="0" w:firstRowFirstColumn="0" w:firstRowLastColumn="0" w:lastRowFirstColumn="0" w:lastRowLastColumn="0"/>
            <w:tcW w:w="4519" w:type="dxa"/>
            <w:gridSpan w:val="2"/>
          </w:tcPr>
          <w:p w14:paraId="56424826" w14:textId="77777777" w:rsidR="00A844BC" w:rsidRPr="00A844BC" w:rsidRDefault="00A844BC" w:rsidP="00A844BC">
            <w:pPr>
              <w:spacing w:after="0" w:line="360" w:lineRule="auto"/>
              <w:ind w:left="0" w:right="0" w:firstLine="0"/>
            </w:pPr>
            <w:r w:rsidRPr="00A844BC">
              <w:lastRenderedPageBreak/>
              <w:t>c.d. danych</w:t>
            </w:r>
          </w:p>
        </w:tc>
        <w:tc>
          <w:tcPr>
            <w:tcW w:w="2448" w:type="dxa"/>
          </w:tcPr>
          <w:p w14:paraId="47D6C028" w14:textId="77777777" w:rsidR="00A844BC" w:rsidRPr="00A844BC" w:rsidRDefault="00A844BC" w:rsidP="00A844BC">
            <w:pPr>
              <w:spacing w:after="0" w:line="360" w:lineRule="auto"/>
              <w:ind w:left="0" w:right="0" w:firstLine="0"/>
              <w:jc w:val="center"/>
              <w:cnfStyle w:val="100000000000" w:firstRow="1" w:lastRow="0" w:firstColumn="0" w:lastColumn="0" w:oddVBand="0" w:evenVBand="0" w:oddHBand="0" w:evenHBand="0" w:firstRowFirstColumn="0" w:firstRowLastColumn="0" w:lastRowFirstColumn="0" w:lastRowLastColumn="0"/>
            </w:pPr>
            <w:r w:rsidRPr="00A844BC">
              <w:t>2022</w:t>
            </w:r>
          </w:p>
        </w:tc>
      </w:tr>
      <w:tr w:rsidR="00A844BC" w:rsidRPr="00A844BC" w14:paraId="44EBF614" w14:textId="77777777" w:rsidTr="005E05E8">
        <w:trPr>
          <w:cnfStyle w:val="000000100000" w:firstRow="0" w:lastRow="0" w:firstColumn="0" w:lastColumn="0" w:oddVBand="0" w:evenVBand="0" w:oddHBand="1" w:evenHBand="0" w:firstRowFirstColumn="0" w:firstRowLastColumn="0" w:lastRowFirstColumn="0" w:lastRowLastColumn="0"/>
          <w:trHeight w:val="421"/>
          <w:jc w:val="center"/>
        </w:trPr>
        <w:tc>
          <w:tcPr>
            <w:cnfStyle w:val="001000000000" w:firstRow="0" w:lastRow="0" w:firstColumn="1" w:lastColumn="0" w:oddVBand="0" w:evenVBand="0" w:oddHBand="0" w:evenHBand="0" w:firstRowFirstColumn="0" w:firstRowLastColumn="0" w:lastRowFirstColumn="0" w:lastRowLastColumn="0"/>
            <w:tcW w:w="491" w:type="dxa"/>
          </w:tcPr>
          <w:p w14:paraId="71127E2A" w14:textId="77777777" w:rsidR="00A844BC" w:rsidRPr="00A844BC" w:rsidRDefault="00A844BC" w:rsidP="00A844BC">
            <w:pPr>
              <w:spacing w:after="0" w:line="360" w:lineRule="auto"/>
              <w:ind w:left="0" w:right="0" w:firstLine="0"/>
            </w:pPr>
            <w:r w:rsidRPr="00A844BC">
              <w:t>1.</w:t>
            </w:r>
          </w:p>
        </w:tc>
        <w:tc>
          <w:tcPr>
            <w:tcW w:w="4028" w:type="dxa"/>
          </w:tcPr>
          <w:p w14:paraId="6D7EF7AF" w14:textId="77777777" w:rsidR="00A844BC" w:rsidRPr="00A844BC" w:rsidRDefault="00A844BC" w:rsidP="00A844BC">
            <w:pPr>
              <w:spacing w:after="0" w:line="360" w:lineRule="auto"/>
              <w:ind w:left="0" w:right="0" w:firstLine="0"/>
              <w:cnfStyle w:val="000000100000" w:firstRow="0" w:lastRow="0" w:firstColumn="0" w:lastColumn="0" w:oddVBand="0" w:evenVBand="0" w:oddHBand="1" w:evenHBand="0" w:firstRowFirstColumn="0" w:firstRowLastColumn="0" w:lastRowFirstColumn="0" w:lastRowLastColumn="0"/>
            </w:pPr>
            <w:r w:rsidRPr="00A844BC">
              <w:t>Niepełnosprawni</w:t>
            </w:r>
          </w:p>
        </w:tc>
        <w:tc>
          <w:tcPr>
            <w:tcW w:w="2448" w:type="dxa"/>
          </w:tcPr>
          <w:p w14:paraId="3AF0DA1A"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t>0</w:t>
            </w:r>
          </w:p>
        </w:tc>
      </w:tr>
      <w:tr w:rsidR="00A844BC" w:rsidRPr="00A844BC" w14:paraId="20DE81EA" w14:textId="77777777" w:rsidTr="005E05E8">
        <w:trPr>
          <w:trHeight w:val="361"/>
          <w:jc w:val="center"/>
        </w:trPr>
        <w:tc>
          <w:tcPr>
            <w:cnfStyle w:val="001000000000" w:firstRow="0" w:lastRow="0" w:firstColumn="1" w:lastColumn="0" w:oddVBand="0" w:evenVBand="0" w:oddHBand="0" w:evenHBand="0" w:firstRowFirstColumn="0" w:firstRowLastColumn="0" w:lastRowFirstColumn="0" w:lastRowLastColumn="0"/>
            <w:tcW w:w="491" w:type="dxa"/>
          </w:tcPr>
          <w:p w14:paraId="2B4C46EB" w14:textId="77777777" w:rsidR="00A844BC" w:rsidRPr="00A844BC" w:rsidRDefault="00A844BC" w:rsidP="00A844BC">
            <w:pPr>
              <w:spacing w:after="0" w:line="360" w:lineRule="auto"/>
              <w:ind w:left="0" w:right="0" w:firstLine="0"/>
            </w:pPr>
            <w:r w:rsidRPr="00A844BC">
              <w:rPr>
                <w:rFonts w:eastAsiaTheme="minorHAnsi"/>
                <w:sz w:val="22"/>
                <w:lang w:eastAsia="en-US"/>
              </w:rPr>
              <w:t xml:space="preserve">2. </w:t>
            </w:r>
          </w:p>
        </w:tc>
        <w:tc>
          <w:tcPr>
            <w:tcW w:w="4028" w:type="dxa"/>
          </w:tcPr>
          <w:p w14:paraId="28495D32" w14:textId="77777777" w:rsidR="00A844BC" w:rsidRPr="00A844BC" w:rsidRDefault="00A844BC" w:rsidP="00A844BC">
            <w:pPr>
              <w:spacing w:after="0" w:line="360" w:lineRule="auto"/>
              <w:ind w:left="0" w:right="0" w:firstLine="0"/>
              <w:cnfStyle w:val="000000000000" w:firstRow="0" w:lastRow="0" w:firstColumn="0" w:lastColumn="0" w:oddVBand="0" w:evenVBand="0" w:oddHBand="0" w:evenHBand="0" w:firstRowFirstColumn="0" w:firstRowLastColumn="0" w:lastRowFirstColumn="0" w:lastRowLastColumn="0"/>
            </w:pPr>
            <w:r w:rsidRPr="00A844BC">
              <w:rPr>
                <w:rFonts w:eastAsiaTheme="minorHAnsi"/>
                <w:sz w:val="22"/>
                <w:lang w:eastAsia="en-US"/>
              </w:rPr>
              <w:t xml:space="preserve">Wieś </w:t>
            </w:r>
          </w:p>
        </w:tc>
        <w:tc>
          <w:tcPr>
            <w:tcW w:w="2448" w:type="dxa"/>
          </w:tcPr>
          <w:p w14:paraId="21890701"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pPr>
            <w:r w:rsidRPr="00A844BC">
              <w:rPr>
                <w:rFonts w:eastAsiaTheme="minorHAnsi"/>
                <w:sz w:val="22"/>
                <w:lang w:eastAsia="en-US"/>
              </w:rPr>
              <w:t>27</w:t>
            </w:r>
          </w:p>
        </w:tc>
      </w:tr>
      <w:tr w:rsidR="00A844BC" w:rsidRPr="00A844BC" w14:paraId="2A9D8E66" w14:textId="77777777" w:rsidTr="005E05E8">
        <w:trPr>
          <w:cnfStyle w:val="000000100000" w:firstRow="0" w:lastRow="0" w:firstColumn="0" w:lastColumn="0" w:oddVBand="0" w:evenVBand="0" w:oddHBand="1" w:evenHBand="0" w:firstRowFirstColumn="0" w:firstRowLastColumn="0" w:lastRowFirstColumn="0" w:lastRowLastColumn="0"/>
          <w:trHeight w:val="376"/>
          <w:jc w:val="center"/>
        </w:trPr>
        <w:tc>
          <w:tcPr>
            <w:cnfStyle w:val="001000000000" w:firstRow="0" w:lastRow="0" w:firstColumn="1" w:lastColumn="0" w:oddVBand="0" w:evenVBand="0" w:oddHBand="0" w:evenHBand="0" w:firstRowFirstColumn="0" w:firstRowLastColumn="0" w:lastRowFirstColumn="0" w:lastRowLastColumn="0"/>
            <w:tcW w:w="491" w:type="dxa"/>
          </w:tcPr>
          <w:p w14:paraId="132AAB9A" w14:textId="77777777" w:rsidR="00A844BC" w:rsidRPr="00A844BC" w:rsidRDefault="00A844BC" w:rsidP="00A844BC">
            <w:pPr>
              <w:spacing w:after="0" w:line="360" w:lineRule="auto"/>
              <w:ind w:left="0" w:right="0" w:firstLine="0"/>
            </w:pPr>
            <w:r w:rsidRPr="00A844BC">
              <w:rPr>
                <w:rFonts w:eastAsiaTheme="minorHAnsi"/>
                <w:sz w:val="22"/>
                <w:lang w:eastAsia="en-US"/>
              </w:rPr>
              <w:t xml:space="preserve">3. </w:t>
            </w:r>
          </w:p>
        </w:tc>
        <w:tc>
          <w:tcPr>
            <w:tcW w:w="4028" w:type="dxa"/>
          </w:tcPr>
          <w:p w14:paraId="6705F242" w14:textId="77777777" w:rsidR="00A844BC" w:rsidRPr="00A844BC" w:rsidRDefault="00A844BC" w:rsidP="00A844BC">
            <w:pPr>
              <w:spacing w:after="0" w:line="360" w:lineRule="auto"/>
              <w:ind w:left="0" w:right="0" w:firstLine="0"/>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 xml:space="preserve">Miasto </w:t>
            </w:r>
          </w:p>
        </w:tc>
        <w:tc>
          <w:tcPr>
            <w:tcW w:w="2448" w:type="dxa"/>
          </w:tcPr>
          <w:p w14:paraId="6A2BBA78"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91</w:t>
            </w:r>
          </w:p>
        </w:tc>
      </w:tr>
      <w:tr w:rsidR="00A844BC" w:rsidRPr="00A844BC" w14:paraId="438BC111" w14:textId="77777777" w:rsidTr="005E05E8">
        <w:trPr>
          <w:trHeight w:val="376"/>
          <w:jc w:val="center"/>
        </w:trPr>
        <w:tc>
          <w:tcPr>
            <w:cnfStyle w:val="001000000000" w:firstRow="0" w:lastRow="0" w:firstColumn="1" w:lastColumn="0" w:oddVBand="0" w:evenVBand="0" w:oddHBand="0" w:evenHBand="0" w:firstRowFirstColumn="0" w:firstRowLastColumn="0" w:lastRowFirstColumn="0" w:lastRowLastColumn="0"/>
            <w:tcW w:w="491" w:type="dxa"/>
          </w:tcPr>
          <w:p w14:paraId="796C9BBE" w14:textId="77777777" w:rsidR="00A844BC" w:rsidRPr="00A844BC" w:rsidRDefault="00A844BC" w:rsidP="00A844BC">
            <w:pPr>
              <w:spacing w:after="0" w:line="360" w:lineRule="auto"/>
              <w:ind w:left="0" w:right="0" w:firstLine="0"/>
            </w:pPr>
            <w:r w:rsidRPr="00A844BC">
              <w:rPr>
                <w:rFonts w:eastAsiaTheme="minorHAnsi"/>
                <w:sz w:val="22"/>
                <w:lang w:eastAsia="en-US"/>
              </w:rPr>
              <w:t xml:space="preserve">4. </w:t>
            </w:r>
          </w:p>
        </w:tc>
        <w:tc>
          <w:tcPr>
            <w:tcW w:w="4028" w:type="dxa"/>
          </w:tcPr>
          <w:p w14:paraId="569FCD2C" w14:textId="77777777" w:rsidR="00A844BC" w:rsidRPr="00A844BC" w:rsidRDefault="00A844BC" w:rsidP="00A844BC">
            <w:pPr>
              <w:spacing w:after="0" w:line="360" w:lineRule="auto"/>
              <w:ind w:left="0" w:right="0" w:firstLine="0"/>
              <w:cnfStyle w:val="000000000000" w:firstRow="0" w:lastRow="0" w:firstColumn="0" w:lastColumn="0" w:oddVBand="0" w:evenVBand="0" w:oddHBand="0" w:evenHBand="0" w:firstRowFirstColumn="0" w:firstRowLastColumn="0" w:lastRowFirstColumn="0" w:lastRowLastColumn="0"/>
            </w:pPr>
            <w:r w:rsidRPr="00A844BC">
              <w:rPr>
                <w:rFonts w:eastAsiaTheme="minorHAnsi"/>
                <w:sz w:val="22"/>
                <w:lang w:eastAsia="en-US"/>
              </w:rPr>
              <w:t xml:space="preserve">Do 18 roku życia </w:t>
            </w:r>
          </w:p>
        </w:tc>
        <w:tc>
          <w:tcPr>
            <w:tcW w:w="2448" w:type="dxa"/>
          </w:tcPr>
          <w:p w14:paraId="4B8EE248"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pPr>
            <w:r w:rsidRPr="00A844BC">
              <w:rPr>
                <w:rFonts w:eastAsiaTheme="minorHAnsi"/>
                <w:sz w:val="22"/>
                <w:lang w:eastAsia="en-US"/>
              </w:rPr>
              <w:t>3</w:t>
            </w:r>
          </w:p>
        </w:tc>
      </w:tr>
      <w:tr w:rsidR="00A844BC" w:rsidRPr="00A844BC" w14:paraId="35FE8316" w14:textId="77777777" w:rsidTr="005E05E8">
        <w:trPr>
          <w:cnfStyle w:val="000000100000" w:firstRow="0" w:lastRow="0" w:firstColumn="0" w:lastColumn="0" w:oddVBand="0" w:evenVBand="0" w:oddHBand="1" w:evenHBand="0" w:firstRowFirstColumn="0" w:firstRowLastColumn="0" w:lastRowFirstColumn="0" w:lastRowLastColumn="0"/>
          <w:trHeight w:val="376"/>
          <w:jc w:val="center"/>
        </w:trPr>
        <w:tc>
          <w:tcPr>
            <w:cnfStyle w:val="001000000000" w:firstRow="0" w:lastRow="0" w:firstColumn="1" w:lastColumn="0" w:oddVBand="0" w:evenVBand="0" w:oddHBand="0" w:evenHBand="0" w:firstRowFirstColumn="0" w:firstRowLastColumn="0" w:lastRowFirstColumn="0" w:lastRowLastColumn="0"/>
            <w:tcW w:w="491" w:type="dxa"/>
          </w:tcPr>
          <w:p w14:paraId="637A8C01" w14:textId="77777777" w:rsidR="00A844BC" w:rsidRPr="00A844BC" w:rsidRDefault="00A844BC" w:rsidP="00A844BC">
            <w:pPr>
              <w:spacing w:after="0" w:line="360" w:lineRule="auto"/>
              <w:ind w:left="0" w:right="0" w:firstLine="0"/>
            </w:pPr>
            <w:r w:rsidRPr="00A844BC">
              <w:rPr>
                <w:rFonts w:eastAsiaTheme="minorHAnsi"/>
                <w:sz w:val="22"/>
                <w:lang w:eastAsia="en-US"/>
              </w:rPr>
              <w:t xml:space="preserve">5. </w:t>
            </w:r>
          </w:p>
        </w:tc>
        <w:tc>
          <w:tcPr>
            <w:tcW w:w="4028" w:type="dxa"/>
          </w:tcPr>
          <w:p w14:paraId="6F59F29A" w14:textId="77777777" w:rsidR="00A844BC" w:rsidRPr="00A844BC" w:rsidRDefault="00A844BC" w:rsidP="00A844BC">
            <w:pPr>
              <w:spacing w:after="0" w:line="360" w:lineRule="auto"/>
              <w:ind w:left="0" w:right="0" w:firstLine="0"/>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 xml:space="preserve">19-40 roku życia </w:t>
            </w:r>
          </w:p>
        </w:tc>
        <w:tc>
          <w:tcPr>
            <w:tcW w:w="2448" w:type="dxa"/>
          </w:tcPr>
          <w:p w14:paraId="68BD01E4"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25</w:t>
            </w:r>
          </w:p>
        </w:tc>
      </w:tr>
      <w:tr w:rsidR="00A844BC" w:rsidRPr="00A844BC" w14:paraId="2D67EEBF" w14:textId="77777777" w:rsidTr="005E05E8">
        <w:trPr>
          <w:trHeight w:val="376"/>
          <w:jc w:val="center"/>
        </w:trPr>
        <w:tc>
          <w:tcPr>
            <w:cnfStyle w:val="001000000000" w:firstRow="0" w:lastRow="0" w:firstColumn="1" w:lastColumn="0" w:oddVBand="0" w:evenVBand="0" w:oddHBand="0" w:evenHBand="0" w:firstRowFirstColumn="0" w:firstRowLastColumn="0" w:lastRowFirstColumn="0" w:lastRowLastColumn="0"/>
            <w:tcW w:w="491" w:type="dxa"/>
          </w:tcPr>
          <w:p w14:paraId="7FF7B51C"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6. </w:t>
            </w:r>
          </w:p>
        </w:tc>
        <w:tc>
          <w:tcPr>
            <w:tcW w:w="4028" w:type="dxa"/>
          </w:tcPr>
          <w:p w14:paraId="5CEBF65F" w14:textId="77777777" w:rsidR="00A844BC" w:rsidRPr="00A844BC" w:rsidRDefault="00A844BC" w:rsidP="00A844BC">
            <w:pPr>
              <w:spacing w:after="0" w:line="360" w:lineRule="auto"/>
              <w:ind w:left="0" w:right="0" w:firstLine="0"/>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41-65 roku życia </w:t>
            </w:r>
          </w:p>
        </w:tc>
        <w:tc>
          <w:tcPr>
            <w:tcW w:w="2448" w:type="dxa"/>
          </w:tcPr>
          <w:p w14:paraId="63577672"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93</w:t>
            </w:r>
          </w:p>
        </w:tc>
      </w:tr>
      <w:tr w:rsidR="00A844BC" w:rsidRPr="00A844BC" w14:paraId="692015B4" w14:textId="77777777" w:rsidTr="005E05E8">
        <w:trPr>
          <w:cnfStyle w:val="000000100000" w:firstRow="0" w:lastRow="0" w:firstColumn="0" w:lastColumn="0" w:oddVBand="0" w:evenVBand="0" w:oddHBand="1" w:evenHBand="0" w:firstRowFirstColumn="0" w:firstRowLastColumn="0" w:lastRowFirstColumn="0" w:lastRowLastColumn="0"/>
          <w:trHeight w:val="376"/>
          <w:jc w:val="center"/>
        </w:trPr>
        <w:tc>
          <w:tcPr>
            <w:cnfStyle w:val="001000000000" w:firstRow="0" w:lastRow="0" w:firstColumn="1" w:lastColumn="0" w:oddVBand="0" w:evenVBand="0" w:oddHBand="0" w:evenHBand="0" w:firstRowFirstColumn="0" w:firstRowLastColumn="0" w:lastRowFirstColumn="0" w:lastRowLastColumn="0"/>
            <w:tcW w:w="491" w:type="dxa"/>
          </w:tcPr>
          <w:p w14:paraId="073EEE7B"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7. </w:t>
            </w:r>
          </w:p>
        </w:tc>
        <w:tc>
          <w:tcPr>
            <w:tcW w:w="4028" w:type="dxa"/>
          </w:tcPr>
          <w:p w14:paraId="144F970A" w14:textId="77777777" w:rsidR="00A844BC" w:rsidRPr="00A844BC" w:rsidRDefault="00A844BC" w:rsidP="00A844BC">
            <w:pPr>
              <w:spacing w:after="0" w:line="360" w:lineRule="auto"/>
              <w:ind w:left="0" w:right="0" w:firstLine="0"/>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Powyżej 65 roku życia </w:t>
            </w:r>
          </w:p>
        </w:tc>
        <w:tc>
          <w:tcPr>
            <w:tcW w:w="2448" w:type="dxa"/>
          </w:tcPr>
          <w:p w14:paraId="4C621081"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0</w:t>
            </w:r>
          </w:p>
        </w:tc>
      </w:tr>
      <w:tr w:rsidR="00A844BC" w:rsidRPr="00A844BC" w14:paraId="564FF1EE" w14:textId="77777777" w:rsidTr="005E05E8">
        <w:trPr>
          <w:trHeight w:val="376"/>
          <w:jc w:val="center"/>
        </w:trPr>
        <w:tc>
          <w:tcPr>
            <w:cnfStyle w:val="001000000000" w:firstRow="0" w:lastRow="0" w:firstColumn="1" w:lastColumn="0" w:oddVBand="0" w:evenVBand="0" w:oddHBand="0" w:evenHBand="0" w:firstRowFirstColumn="0" w:firstRowLastColumn="0" w:lastRowFirstColumn="0" w:lastRowLastColumn="0"/>
            <w:tcW w:w="491" w:type="dxa"/>
          </w:tcPr>
          <w:p w14:paraId="0EED895D"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8. </w:t>
            </w:r>
          </w:p>
        </w:tc>
        <w:tc>
          <w:tcPr>
            <w:tcW w:w="4028" w:type="dxa"/>
          </w:tcPr>
          <w:p w14:paraId="49BB68A3" w14:textId="77777777" w:rsidR="00A844BC" w:rsidRPr="00A844BC" w:rsidRDefault="00A844BC" w:rsidP="00A844BC">
            <w:pPr>
              <w:spacing w:after="0" w:line="360" w:lineRule="auto"/>
              <w:ind w:left="0" w:right="0" w:firstLine="0"/>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Osoby z problemem alkoholowym </w:t>
            </w:r>
          </w:p>
        </w:tc>
        <w:tc>
          <w:tcPr>
            <w:tcW w:w="2448" w:type="dxa"/>
          </w:tcPr>
          <w:p w14:paraId="35AA035E"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106</w:t>
            </w:r>
          </w:p>
        </w:tc>
      </w:tr>
      <w:tr w:rsidR="00A844BC" w:rsidRPr="00A844BC" w14:paraId="1A0D6790" w14:textId="77777777" w:rsidTr="005E05E8">
        <w:trPr>
          <w:cnfStyle w:val="000000100000" w:firstRow="0" w:lastRow="0" w:firstColumn="0" w:lastColumn="0" w:oddVBand="0" w:evenVBand="0" w:oddHBand="1" w:evenHBand="0" w:firstRowFirstColumn="0" w:firstRowLastColumn="0" w:lastRowFirstColumn="0" w:lastRowLastColumn="0"/>
          <w:trHeight w:val="768"/>
          <w:jc w:val="center"/>
        </w:trPr>
        <w:tc>
          <w:tcPr>
            <w:cnfStyle w:val="001000000000" w:firstRow="0" w:lastRow="0" w:firstColumn="1" w:lastColumn="0" w:oddVBand="0" w:evenVBand="0" w:oddHBand="0" w:evenHBand="0" w:firstRowFirstColumn="0" w:firstRowLastColumn="0" w:lastRowFirstColumn="0" w:lastRowLastColumn="0"/>
            <w:tcW w:w="491" w:type="dxa"/>
          </w:tcPr>
          <w:p w14:paraId="54012DEC"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9. </w:t>
            </w:r>
          </w:p>
        </w:tc>
        <w:tc>
          <w:tcPr>
            <w:tcW w:w="4028" w:type="dxa"/>
          </w:tcPr>
          <w:p w14:paraId="4C4B973E" w14:textId="77777777" w:rsidR="00A844BC" w:rsidRPr="00A844BC" w:rsidRDefault="00A844BC" w:rsidP="00A844BC">
            <w:pPr>
              <w:spacing w:after="0" w:line="36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Dorosły członek rodziny osoby z problemem alkoholowym, w tym: </w:t>
            </w:r>
          </w:p>
        </w:tc>
        <w:tc>
          <w:tcPr>
            <w:tcW w:w="2448" w:type="dxa"/>
          </w:tcPr>
          <w:p w14:paraId="0AF5FD91"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13</w:t>
            </w:r>
          </w:p>
        </w:tc>
      </w:tr>
      <w:tr w:rsidR="00A844BC" w:rsidRPr="00A844BC" w14:paraId="0F41645A" w14:textId="77777777" w:rsidTr="005E05E8">
        <w:trPr>
          <w:trHeight w:val="376"/>
          <w:jc w:val="center"/>
        </w:trPr>
        <w:tc>
          <w:tcPr>
            <w:cnfStyle w:val="001000000000" w:firstRow="0" w:lastRow="0" w:firstColumn="1" w:lastColumn="0" w:oddVBand="0" w:evenVBand="0" w:oddHBand="0" w:evenHBand="0" w:firstRowFirstColumn="0" w:firstRowLastColumn="0" w:lastRowFirstColumn="0" w:lastRowLastColumn="0"/>
            <w:tcW w:w="491" w:type="dxa"/>
          </w:tcPr>
          <w:p w14:paraId="0F4AC885"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10. </w:t>
            </w:r>
          </w:p>
        </w:tc>
        <w:tc>
          <w:tcPr>
            <w:tcW w:w="4028" w:type="dxa"/>
          </w:tcPr>
          <w:p w14:paraId="42FB5B8D" w14:textId="77777777" w:rsidR="00A844BC" w:rsidRPr="00A844BC" w:rsidRDefault="00A844BC" w:rsidP="00A844BC">
            <w:pPr>
              <w:spacing w:after="0" w:line="360" w:lineRule="auto"/>
              <w:ind w:left="0" w:right="0" w:firstLine="0"/>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Współuzależniony </w:t>
            </w:r>
          </w:p>
        </w:tc>
        <w:tc>
          <w:tcPr>
            <w:tcW w:w="2448" w:type="dxa"/>
          </w:tcPr>
          <w:p w14:paraId="3FF403C5"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9</w:t>
            </w:r>
          </w:p>
        </w:tc>
      </w:tr>
      <w:tr w:rsidR="00A844BC" w:rsidRPr="00A844BC" w14:paraId="6EFF11AC" w14:textId="77777777" w:rsidTr="005E05E8">
        <w:trPr>
          <w:cnfStyle w:val="000000100000" w:firstRow="0" w:lastRow="0" w:firstColumn="0" w:lastColumn="0" w:oddVBand="0" w:evenVBand="0" w:oddHBand="1" w:evenHBand="0" w:firstRowFirstColumn="0" w:firstRowLastColumn="0" w:lastRowFirstColumn="0" w:lastRowLastColumn="0"/>
          <w:trHeight w:val="361"/>
          <w:jc w:val="center"/>
        </w:trPr>
        <w:tc>
          <w:tcPr>
            <w:cnfStyle w:val="001000000000" w:firstRow="0" w:lastRow="0" w:firstColumn="1" w:lastColumn="0" w:oddVBand="0" w:evenVBand="0" w:oddHBand="0" w:evenHBand="0" w:firstRowFirstColumn="0" w:firstRowLastColumn="0" w:lastRowFirstColumn="0" w:lastRowLastColumn="0"/>
            <w:tcW w:w="491" w:type="dxa"/>
          </w:tcPr>
          <w:p w14:paraId="5AB3849F"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11. </w:t>
            </w:r>
          </w:p>
        </w:tc>
        <w:tc>
          <w:tcPr>
            <w:tcW w:w="4028" w:type="dxa"/>
          </w:tcPr>
          <w:p w14:paraId="33F39CE2" w14:textId="77777777" w:rsidR="00A844BC" w:rsidRPr="00A844BC" w:rsidRDefault="00A844BC" w:rsidP="00A844BC">
            <w:pPr>
              <w:spacing w:after="0" w:line="360" w:lineRule="auto"/>
              <w:ind w:left="0" w:right="0" w:firstLine="0"/>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DDA </w:t>
            </w:r>
          </w:p>
        </w:tc>
        <w:tc>
          <w:tcPr>
            <w:tcW w:w="2448" w:type="dxa"/>
          </w:tcPr>
          <w:p w14:paraId="23D64AC4"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4</w:t>
            </w:r>
          </w:p>
        </w:tc>
      </w:tr>
      <w:tr w:rsidR="00A844BC" w:rsidRPr="00A844BC" w14:paraId="03181073" w14:textId="77777777" w:rsidTr="005E05E8">
        <w:trPr>
          <w:trHeight w:val="376"/>
          <w:jc w:val="center"/>
        </w:trPr>
        <w:tc>
          <w:tcPr>
            <w:cnfStyle w:val="001000000000" w:firstRow="0" w:lastRow="0" w:firstColumn="1" w:lastColumn="0" w:oddVBand="0" w:evenVBand="0" w:oddHBand="0" w:evenHBand="0" w:firstRowFirstColumn="0" w:firstRowLastColumn="0" w:lastRowFirstColumn="0" w:lastRowLastColumn="0"/>
            <w:tcW w:w="491" w:type="dxa"/>
          </w:tcPr>
          <w:p w14:paraId="4A55F6D5"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12. </w:t>
            </w:r>
          </w:p>
        </w:tc>
        <w:tc>
          <w:tcPr>
            <w:tcW w:w="4028" w:type="dxa"/>
          </w:tcPr>
          <w:p w14:paraId="5EEB3340" w14:textId="77777777" w:rsidR="00A844BC" w:rsidRPr="00A844BC" w:rsidRDefault="00A844BC" w:rsidP="00A844BC">
            <w:pPr>
              <w:spacing w:after="0" w:line="360" w:lineRule="auto"/>
              <w:ind w:left="0" w:right="0" w:firstLine="0"/>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Ofiara przemocy, w tym: </w:t>
            </w:r>
          </w:p>
        </w:tc>
        <w:tc>
          <w:tcPr>
            <w:tcW w:w="2448" w:type="dxa"/>
          </w:tcPr>
          <w:p w14:paraId="001A1158"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2</w:t>
            </w:r>
          </w:p>
        </w:tc>
      </w:tr>
      <w:tr w:rsidR="00A844BC" w:rsidRPr="00A844BC" w14:paraId="706AAB4A" w14:textId="77777777" w:rsidTr="005E05E8">
        <w:trPr>
          <w:cnfStyle w:val="000000100000" w:firstRow="0" w:lastRow="0" w:firstColumn="0" w:lastColumn="0" w:oddVBand="0" w:evenVBand="0" w:oddHBand="1" w:evenHBand="0" w:firstRowFirstColumn="0" w:firstRowLastColumn="0" w:lastRowFirstColumn="0" w:lastRowLastColumn="0"/>
          <w:trHeight w:val="376"/>
          <w:jc w:val="center"/>
        </w:trPr>
        <w:tc>
          <w:tcPr>
            <w:cnfStyle w:val="001000000000" w:firstRow="0" w:lastRow="0" w:firstColumn="1" w:lastColumn="0" w:oddVBand="0" w:evenVBand="0" w:oddHBand="0" w:evenHBand="0" w:firstRowFirstColumn="0" w:firstRowLastColumn="0" w:lastRowFirstColumn="0" w:lastRowLastColumn="0"/>
            <w:tcW w:w="491" w:type="dxa"/>
          </w:tcPr>
          <w:p w14:paraId="4D3BB716"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13. </w:t>
            </w:r>
          </w:p>
        </w:tc>
        <w:tc>
          <w:tcPr>
            <w:tcW w:w="4028" w:type="dxa"/>
          </w:tcPr>
          <w:p w14:paraId="06EBAEC3" w14:textId="77777777" w:rsidR="00A844BC" w:rsidRPr="00A844BC" w:rsidRDefault="00A844BC" w:rsidP="00A844BC">
            <w:pPr>
              <w:spacing w:after="0" w:line="360" w:lineRule="auto"/>
              <w:ind w:left="0" w:right="0" w:firstLine="0"/>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Osoby dorosłe </w:t>
            </w:r>
          </w:p>
        </w:tc>
        <w:tc>
          <w:tcPr>
            <w:tcW w:w="2448" w:type="dxa"/>
          </w:tcPr>
          <w:p w14:paraId="1A9C11FC"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1</w:t>
            </w:r>
          </w:p>
        </w:tc>
      </w:tr>
      <w:tr w:rsidR="00A844BC" w:rsidRPr="00A844BC" w14:paraId="545AA647" w14:textId="77777777" w:rsidTr="005E05E8">
        <w:trPr>
          <w:trHeight w:val="376"/>
          <w:jc w:val="center"/>
        </w:trPr>
        <w:tc>
          <w:tcPr>
            <w:cnfStyle w:val="001000000000" w:firstRow="0" w:lastRow="0" w:firstColumn="1" w:lastColumn="0" w:oddVBand="0" w:evenVBand="0" w:oddHBand="0" w:evenHBand="0" w:firstRowFirstColumn="0" w:firstRowLastColumn="0" w:lastRowFirstColumn="0" w:lastRowLastColumn="0"/>
            <w:tcW w:w="491" w:type="dxa"/>
          </w:tcPr>
          <w:p w14:paraId="473A1F4F"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14. </w:t>
            </w:r>
          </w:p>
        </w:tc>
        <w:tc>
          <w:tcPr>
            <w:tcW w:w="4028" w:type="dxa"/>
          </w:tcPr>
          <w:p w14:paraId="1BCFE30E" w14:textId="77777777" w:rsidR="00A844BC" w:rsidRPr="00A844BC" w:rsidRDefault="00A844BC" w:rsidP="00A844BC">
            <w:pPr>
              <w:spacing w:after="0" w:line="360" w:lineRule="auto"/>
              <w:ind w:left="0" w:right="0" w:firstLine="0"/>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Dzieci </w:t>
            </w:r>
          </w:p>
        </w:tc>
        <w:tc>
          <w:tcPr>
            <w:tcW w:w="2448" w:type="dxa"/>
          </w:tcPr>
          <w:p w14:paraId="11466342"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2</w:t>
            </w:r>
          </w:p>
        </w:tc>
      </w:tr>
      <w:tr w:rsidR="00A844BC" w:rsidRPr="00A844BC" w14:paraId="11DECEE5" w14:textId="77777777" w:rsidTr="005E05E8">
        <w:trPr>
          <w:cnfStyle w:val="000000100000" w:firstRow="0" w:lastRow="0" w:firstColumn="0" w:lastColumn="0" w:oddVBand="0" w:evenVBand="0" w:oddHBand="1" w:evenHBand="0" w:firstRowFirstColumn="0" w:firstRowLastColumn="0" w:lastRowFirstColumn="0" w:lastRowLastColumn="0"/>
          <w:trHeight w:val="376"/>
          <w:jc w:val="center"/>
        </w:trPr>
        <w:tc>
          <w:tcPr>
            <w:cnfStyle w:val="001000000000" w:firstRow="0" w:lastRow="0" w:firstColumn="1" w:lastColumn="0" w:oddVBand="0" w:evenVBand="0" w:oddHBand="0" w:evenHBand="0" w:firstRowFirstColumn="0" w:firstRowLastColumn="0" w:lastRowFirstColumn="0" w:lastRowLastColumn="0"/>
            <w:tcW w:w="491" w:type="dxa"/>
          </w:tcPr>
          <w:p w14:paraId="34A9E0B0"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15. </w:t>
            </w:r>
          </w:p>
        </w:tc>
        <w:tc>
          <w:tcPr>
            <w:tcW w:w="4028" w:type="dxa"/>
          </w:tcPr>
          <w:p w14:paraId="741D932E" w14:textId="77777777" w:rsidR="00A844BC" w:rsidRPr="00A844BC" w:rsidRDefault="00A844BC" w:rsidP="00A844BC">
            <w:pPr>
              <w:spacing w:after="0" w:line="360" w:lineRule="auto"/>
              <w:ind w:left="0" w:right="0" w:firstLine="0"/>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Osoby uzależnione (narkotyki) </w:t>
            </w:r>
          </w:p>
        </w:tc>
        <w:tc>
          <w:tcPr>
            <w:tcW w:w="2448" w:type="dxa"/>
          </w:tcPr>
          <w:p w14:paraId="2DA44459"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0</w:t>
            </w:r>
          </w:p>
        </w:tc>
      </w:tr>
      <w:tr w:rsidR="00A844BC" w:rsidRPr="00A844BC" w14:paraId="462B5DD3" w14:textId="77777777" w:rsidTr="005E05E8">
        <w:trPr>
          <w:trHeight w:val="376"/>
          <w:jc w:val="center"/>
        </w:trPr>
        <w:tc>
          <w:tcPr>
            <w:cnfStyle w:val="001000000000" w:firstRow="0" w:lastRow="0" w:firstColumn="1" w:lastColumn="0" w:oddVBand="0" w:evenVBand="0" w:oddHBand="0" w:evenHBand="0" w:firstRowFirstColumn="0" w:firstRowLastColumn="0" w:lastRowFirstColumn="0" w:lastRowLastColumn="0"/>
            <w:tcW w:w="491" w:type="dxa"/>
          </w:tcPr>
          <w:p w14:paraId="2BB3E263"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16. </w:t>
            </w:r>
          </w:p>
        </w:tc>
        <w:tc>
          <w:tcPr>
            <w:tcW w:w="4028" w:type="dxa"/>
          </w:tcPr>
          <w:p w14:paraId="2F00B679" w14:textId="77777777" w:rsidR="00A844BC" w:rsidRPr="00A844BC" w:rsidRDefault="00A844BC" w:rsidP="00A844BC">
            <w:pPr>
              <w:spacing w:after="0" w:line="360" w:lineRule="auto"/>
              <w:ind w:left="0" w:right="0" w:firstLine="0"/>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Inne </w:t>
            </w:r>
          </w:p>
        </w:tc>
        <w:tc>
          <w:tcPr>
            <w:tcW w:w="2448" w:type="dxa"/>
          </w:tcPr>
          <w:p w14:paraId="496516E0"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0</w:t>
            </w:r>
          </w:p>
        </w:tc>
      </w:tr>
      <w:tr w:rsidR="00A844BC" w:rsidRPr="00A844BC" w14:paraId="5BFA7583" w14:textId="77777777" w:rsidTr="005E05E8">
        <w:trPr>
          <w:cnfStyle w:val="000000100000" w:firstRow="0" w:lastRow="0" w:firstColumn="0" w:lastColumn="0" w:oddVBand="0" w:evenVBand="0" w:oddHBand="1" w:evenHBand="0" w:firstRowFirstColumn="0" w:firstRowLastColumn="0" w:lastRowFirstColumn="0" w:lastRowLastColumn="0"/>
          <w:trHeight w:val="376"/>
          <w:jc w:val="center"/>
        </w:trPr>
        <w:tc>
          <w:tcPr>
            <w:cnfStyle w:val="001000000000" w:firstRow="0" w:lastRow="0" w:firstColumn="1" w:lastColumn="0" w:oddVBand="0" w:evenVBand="0" w:oddHBand="0" w:evenHBand="0" w:firstRowFirstColumn="0" w:firstRowLastColumn="0" w:lastRowFirstColumn="0" w:lastRowLastColumn="0"/>
            <w:tcW w:w="491" w:type="dxa"/>
          </w:tcPr>
          <w:p w14:paraId="08BB4850"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17. </w:t>
            </w:r>
          </w:p>
        </w:tc>
        <w:tc>
          <w:tcPr>
            <w:tcW w:w="4028" w:type="dxa"/>
          </w:tcPr>
          <w:p w14:paraId="13D1E4AE" w14:textId="77777777" w:rsidR="00A844BC" w:rsidRPr="00A844BC" w:rsidRDefault="00A844BC" w:rsidP="00A844BC">
            <w:pPr>
              <w:spacing w:after="0" w:line="360" w:lineRule="auto"/>
              <w:ind w:left="0" w:right="0" w:firstLine="0"/>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Osoby kierowane na leczenie stacjonarne </w:t>
            </w:r>
          </w:p>
        </w:tc>
        <w:tc>
          <w:tcPr>
            <w:tcW w:w="2448" w:type="dxa"/>
          </w:tcPr>
          <w:p w14:paraId="763EA2DA"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0</w:t>
            </w:r>
          </w:p>
        </w:tc>
      </w:tr>
    </w:tbl>
    <w:p w14:paraId="327B0738" w14:textId="77777777" w:rsidR="00A844BC" w:rsidRPr="00A844BC" w:rsidRDefault="00A844BC" w:rsidP="00A844BC">
      <w:pPr>
        <w:spacing w:after="0" w:line="360" w:lineRule="auto"/>
        <w:ind w:left="154" w:right="0" w:firstLine="0"/>
      </w:pPr>
      <w:r w:rsidRPr="00A844BC">
        <w:tab/>
      </w:r>
      <w:r w:rsidRPr="00A844BC">
        <w:tab/>
      </w:r>
      <w:r w:rsidRPr="00A844BC">
        <w:rPr>
          <w:sz w:val="18"/>
          <w:szCs w:val="18"/>
        </w:rPr>
        <w:t>Źródło danych: MGOPS Mrocza</w:t>
      </w:r>
    </w:p>
    <w:p w14:paraId="34D0C703" w14:textId="77777777" w:rsidR="00A844BC" w:rsidRPr="00A844BC" w:rsidRDefault="00A844BC" w:rsidP="00A844BC">
      <w:pPr>
        <w:spacing w:after="0" w:line="360" w:lineRule="auto"/>
        <w:ind w:left="154" w:right="0" w:firstLine="0"/>
      </w:pPr>
    </w:p>
    <w:p w14:paraId="486F857F" w14:textId="77777777" w:rsidR="00A844BC" w:rsidRPr="00A844BC" w:rsidRDefault="00A844BC" w:rsidP="00A844BC">
      <w:pPr>
        <w:spacing w:after="0" w:line="360" w:lineRule="auto"/>
        <w:ind w:left="154" w:right="0" w:firstLine="0"/>
      </w:pPr>
      <w:r w:rsidRPr="00A844BC">
        <w:t>2. Terapeuta – tabelaryczne zestawienie realizacji zadania przez Terapeutę</w:t>
      </w:r>
    </w:p>
    <w:tbl>
      <w:tblPr>
        <w:tblStyle w:val="Tabelasiatki4akcent5"/>
        <w:tblW w:w="9677" w:type="dxa"/>
        <w:tblInd w:w="-147" w:type="dxa"/>
        <w:tblLook w:val="04A0" w:firstRow="1" w:lastRow="0" w:firstColumn="1" w:lastColumn="0" w:noHBand="0" w:noVBand="1"/>
      </w:tblPr>
      <w:tblGrid>
        <w:gridCol w:w="1857"/>
        <w:gridCol w:w="696"/>
        <w:gridCol w:w="872"/>
        <w:gridCol w:w="847"/>
        <w:gridCol w:w="787"/>
        <w:gridCol w:w="884"/>
        <w:gridCol w:w="1029"/>
        <w:gridCol w:w="944"/>
        <w:gridCol w:w="813"/>
        <w:gridCol w:w="948"/>
      </w:tblGrid>
      <w:tr w:rsidR="00A844BC" w:rsidRPr="00A844BC" w14:paraId="6E04833F" w14:textId="77777777" w:rsidTr="005E05E8">
        <w:trPr>
          <w:cnfStyle w:val="100000000000" w:firstRow="1" w:lastRow="0" w:firstColumn="0" w:lastColumn="0" w:oddVBand="0" w:evenVBand="0" w:oddHBand="0"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1857" w:type="dxa"/>
            <w:vMerge w:val="restart"/>
            <w:tcBorders>
              <w:right w:val="single" w:sz="6" w:space="0" w:color="5B9BD5" w:themeColor="accent5"/>
            </w:tcBorders>
            <w:shd w:val="clear" w:color="auto" w:fill="FFFFFF" w:themeFill="background1"/>
          </w:tcPr>
          <w:p w14:paraId="796136F2" w14:textId="77777777" w:rsidR="00A844BC" w:rsidRPr="00A844BC" w:rsidRDefault="00A844BC" w:rsidP="00A844BC">
            <w:pPr>
              <w:spacing w:after="0" w:line="360" w:lineRule="auto"/>
              <w:ind w:left="0" w:right="0" w:firstLine="0"/>
              <w:rPr>
                <w:sz w:val="22"/>
              </w:rPr>
            </w:pPr>
          </w:p>
        </w:tc>
        <w:tc>
          <w:tcPr>
            <w:tcW w:w="5115" w:type="dxa"/>
            <w:gridSpan w:val="6"/>
            <w:tcBorders>
              <w:left w:val="single" w:sz="6" w:space="0" w:color="5B9BD5" w:themeColor="accent5"/>
              <w:right w:val="single" w:sz="6" w:space="0" w:color="5B9BD5" w:themeColor="accent5"/>
            </w:tcBorders>
            <w:shd w:val="clear" w:color="auto" w:fill="FFFFFF" w:themeFill="background1"/>
          </w:tcPr>
          <w:p w14:paraId="2185CBA4" w14:textId="77777777" w:rsidR="00A844BC" w:rsidRPr="00A844BC" w:rsidRDefault="00A844BC" w:rsidP="00A844BC">
            <w:pPr>
              <w:spacing w:after="0" w:line="360" w:lineRule="auto"/>
              <w:ind w:left="0" w:right="0" w:firstLine="0"/>
              <w:cnfStyle w:val="100000000000" w:firstRow="1"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Liczba osób objętych usługą w roku</w:t>
            </w:r>
          </w:p>
        </w:tc>
        <w:tc>
          <w:tcPr>
            <w:tcW w:w="2705" w:type="dxa"/>
            <w:gridSpan w:val="3"/>
            <w:vMerge w:val="restart"/>
            <w:tcBorders>
              <w:left w:val="single" w:sz="6" w:space="0" w:color="5B9BD5" w:themeColor="accent5"/>
            </w:tcBorders>
            <w:shd w:val="clear" w:color="auto" w:fill="FFFFFF" w:themeFill="background1"/>
          </w:tcPr>
          <w:p w14:paraId="24E21172" w14:textId="77777777" w:rsidR="00A844BC" w:rsidRPr="00A844BC" w:rsidRDefault="00A844BC" w:rsidP="00A844BC">
            <w:pPr>
              <w:suppressAutoHyphens w:val="0"/>
              <w:autoSpaceDE w:val="0"/>
              <w:adjustRightInd w:val="0"/>
              <w:spacing w:after="0" w:line="240" w:lineRule="auto"/>
              <w:ind w:left="0" w:right="0" w:firstLine="0"/>
              <w:jc w:val="left"/>
              <w:textAlignment w:val="auto"/>
              <w:cnfStyle w:val="100000000000" w:firstRow="1"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Liczba zrealizowanych </w:t>
            </w:r>
          </w:p>
          <w:p w14:paraId="0FC4051A" w14:textId="77777777" w:rsidR="00A844BC" w:rsidRPr="00A844BC" w:rsidRDefault="00A844BC" w:rsidP="00A844BC">
            <w:pPr>
              <w:spacing w:after="0" w:line="360" w:lineRule="auto"/>
              <w:ind w:left="0" w:right="0" w:firstLine="0"/>
              <w:cnfStyle w:val="100000000000" w:firstRow="1"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godzin w roku</w:t>
            </w:r>
          </w:p>
        </w:tc>
      </w:tr>
      <w:tr w:rsidR="00A844BC" w:rsidRPr="00A844BC" w14:paraId="76A7AADD" w14:textId="77777777" w:rsidTr="005E05E8">
        <w:trPr>
          <w:cnfStyle w:val="000000100000" w:firstRow="0" w:lastRow="0" w:firstColumn="0" w:lastColumn="0" w:oddVBand="0" w:evenVBand="0" w:oddHBand="1" w:evenHBand="0" w:firstRowFirstColumn="0" w:firstRowLastColumn="0" w:lastRowFirstColumn="0" w:lastRowLastColumn="0"/>
          <w:trHeight w:val="158"/>
        </w:trPr>
        <w:tc>
          <w:tcPr>
            <w:cnfStyle w:val="001000000000" w:firstRow="0" w:lastRow="0" w:firstColumn="1" w:lastColumn="0" w:oddVBand="0" w:evenVBand="0" w:oddHBand="0" w:evenHBand="0" w:firstRowFirstColumn="0" w:firstRowLastColumn="0" w:lastRowFirstColumn="0" w:lastRowLastColumn="0"/>
            <w:tcW w:w="1857" w:type="dxa"/>
            <w:vMerge/>
            <w:tcBorders>
              <w:right w:val="single" w:sz="6" w:space="0" w:color="5B9BD5" w:themeColor="accent5"/>
            </w:tcBorders>
            <w:shd w:val="clear" w:color="auto" w:fill="5B9BD5" w:themeFill="accent5"/>
          </w:tcPr>
          <w:p w14:paraId="3E2BE8B2" w14:textId="77777777" w:rsidR="00A844BC" w:rsidRPr="00A844BC" w:rsidRDefault="00A844BC" w:rsidP="00A844BC">
            <w:pPr>
              <w:spacing w:after="0" w:line="360" w:lineRule="auto"/>
              <w:ind w:left="0" w:right="0" w:firstLine="0"/>
              <w:rPr>
                <w:sz w:val="22"/>
              </w:rPr>
            </w:pPr>
          </w:p>
        </w:tc>
        <w:tc>
          <w:tcPr>
            <w:tcW w:w="2415" w:type="dxa"/>
            <w:gridSpan w:val="3"/>
            <w:tcBorders>
              <w:left w:val="single" w:sz="6" w:space="0" w:color="5B9BD5" w:themeColor="accent5"/>
            </w:tcBorders>
            <w:shd w:val="clear" w:color="auto" w:fill="FFFFFF" w:themeFill="background1"/>
          </w:tcPr>
          <w:p w14:paraId="358AC237" w14:textId="77777777" w:rsidR="00A844BC" w:rsidRPr="00A844BC" w:rsidRDefault="00A844BC" w:rsidP="00A844BC">
            <w:pPr>
              <w:spacing w:after="0" w:line="360" w:lineRule="auto"/>
              <w:ind w:left="0" w:right="0" w:firstLine="0"/>
              <w:cnfStyle w:val="000000100000" w:firstRow="0" w:lastRow="0" w:firstColumn="0" w:lastColumn="0" w:oddVBand="0" w:evenVBand="0" w:oddHBand="1" w:evenHBand="0" w:firstRowFirstColumn="0" w:firstRowLastColumn="0" w:lastRowFirstColumn="0" w:lastRowLastColumn="0"/>
              <w:rPr>
                <w:sz w:val="22"/>
              </w:rPr>
            </w:pPr>
            <w:r w:rsidRPr="00A844BC">
              <w:rPr>
                <w:sz w:val="22"/>
              </w:rPr>
              <w:t>Kobiety</w:t>
            </w:r>
          </w:p>
        </w:tc>
        <w:tc>
          <w:tcPr>
            <w:tcW w:w="2700" w:type="dxa"/>
            <w:gridSpan w:val="3"/>
            <w:tcBorders>
              <w:right w:val="single" w:sz="6" w:space="0" w:color="5B9BD5" w:themeColor="accent5"/>
            </w:tcBorders>
            <w:shd w:val="clear" w:color="auto" w:fill="FFFFFF" w:themeFill="background1"/>
          </w:tcPr>
          <w:p w14:paraId="274991BF" w14:textId="77777777" w:rsidR="00A844BC" w:rsidRPr="00A844BC" w:rsidRDefault="00A844BC" w:rsidP="00A844BC">
            <w:pPr>
              <w:spacing w:after="0" w:line="360" w:lineRule="auto"/>
              <w:ind w:left="0" w:right="0" w:firstLine="0"/>
              <w:cnfStyle w:val="000000100000" w:firstRow="0" w:lastRow="0" w:firstColumn="0" w:lastColumn="0" w:oddVBand="0" w:evenVBand="0" w:oddHBand="1" w:evenHBand="0" w:firstRowFirstColumn="0" w:firstRowLastColumn="0" w:lastRowFirstColumn="0" w:lastRowLastColumn="0"/>
              <w:rPr>
                <w:sz w:val="22"/>
              </w:rPr>
            </w:pPr>
            <w:r w:rsidRPr="00A844BC">
              <w:rPr>
                <w:sz w:val="22"/>
              </w:rPr>
              <w:t>Mężczyźni</w:t>
            </w:r>
          </w:p>
        </w:tc>
        <w:tc>
          <w:tcPr>
            <w:tcW w:w="2705" w:type="dxa"/>
            <w:gridSpan w:val="3"/>
            <w:vMerge/>
            <w:tcBorders>
              <w:left w:val="single" w:sz="6" w:space="0" w:color="5B9BD5" w:themeColor="accent5"/>
            </w:tcBorders>
          </w:tcPr>
          <w:p w14:paraId="4C691717" w14:textId="77777777" w:rsidR="00A844BC" w:rsidRPr="00A844BC" w:rsidRDefault="00A844BC" w:rsidP="00A844BC">
            <w:pPr>
              <w:spacing w:after="0" w:line="360" w:lineRule="auto"/>
              <w:ind w:left="0" w:right="0" w:firstLine="0"/>
              <w:cnfStyle w:val="000000100000" w:firstRow="0" w:lastRow="0" w:firstColumn="0" w:lastColumn="0" w:oddVBand="0" w:evenVBand="0" w:oddHBand="1" w:evenHBand="0" w:firstRowFirstColumn="0" w:firstRowLastColumn="0" w:lastRowFirstColumn="0" w:lastRowLastColumn="0"/>
              <w:rPr>
                <w:sz w:val="22"/>
              </w:rPr>
            </w:pPr>
          </w:p>
        </w:tc>
      </w:tr>
      <w:tr w:rsidR="00A844BC" w:rsidRPr="00A844BC" w14:paraId="33B4309A" w14:textId="77777777" w:rsidTr="005E05E8">
        <w:trPr>
          <w:trHeight w:val="158"/>
        </w:trPr>
        <w:tc>
          <w:tcPr>
            <w:cnfStyle w:val="001000000000" w:firstRow="0" w:lastRow="0" w:firstColumn="1" w:lastColumn="0" w:oddVBand="0" w:evenVBand="0" w:oddHBand="0" w:evenHBand="0" w:firstRowFirstColumn="0" w:firstRowLastColumn="0" w:lastRowFirstColumn="0" w:lastRowLastColumn="0"/>
            <w:tcW w:w="1857" w:type="dxa"/>
            <w:vMerge/>
            <w:tcBorders>
              <w:right w:val="single" w:sz="6" w:space="0" w:color="5B9BD5" w:themeColor="accent5"/>
            </w:tcBorders>
            <w:shd w:val="clear" w:color="auto" w:fill="5B9BD5" w:themeFill="accent5"/>
          </w:tcPr>
          <w:p w14:paraId="1952D480" w14:textId="77777777" w:rsidR="00A844BC" w:rsidRPr="00A844BC" w:rsidRDefault="00A844BC" w:rsidP="00A844BC">
            <w:pPr>
              <w:spacing w:after="0" w:line="360" w:lineRule="auto"/>
              <w:ind w:left="0" w:right="0" w:firstLine="0"/>
              <w:rPr>
                <w:sz w:val="22"/>
              </w:rPr>
            </w:pPr>
          </w:p>
        </w:tc>
        <w:tc>
          <w:tcPr>
            <w:tcW w:w="696" w:type="dxa"/>
            <w:tcBorders>
              <w:left w:val="single" w:sz="6" w:space="0" w:color="5B9BD5" w:themeColor="accent5"/>
            </w:tcBorders>
          </w:tcPr>
          <w:p w14:paraId="19AF01DA"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sz w:val="22"/>
              </w:rPr>
              <w:t>2020</w:t>
            </w:r>
          </w:p>
        </w:tc>
        <w:tc>
          <w:tcPr>
            <w:tcW w:w="872" w:type="dxa"/>
          </w:tcPr>
          <w:p w14:paraId="69E6C961"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sz w:val="22"/>
              </w:rPr>
              <w:t>2021</w:t>
            </w:r>
          </w:p>
        </w:tc>
        <w:tc>
          <w:tcPr>
            <w:tcW w:w="847" w:type="dxa"/>
          </w:tcPr>
          <w:p w14:paraId="55C88F7D"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sz w:val="22"/>
              </w:rPr>
              <w:t>2022</w:t>
            </w:r>
          </w:p>
        </w:tc>
        <w:tc>
          <w:tcPr>
            <w:tcW w:w="787" w:type="dxa"/>
          </w:tcPr>
          <w:p w14:paraId="0A3594EA"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b/>
                <w:bCs/>
                <w:sz w:val="22"/>
              </w:rPr>
            </w:pPr>
            <w:r w:rsidRPr="00A844BC">
              <w:rPr>
                <w:sz w:val="22"/>
              </w:rPr>
              <w:t>2020</w:t>
            </w:r>
          </w:p>
        </w:tc>
        <w:tc>
          <w:tcPr>
            <w:tcW w:w="884" w:type="dxa"/>
          </w:tcPr>
          <w:p w14:paraId="449E9B11"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sz w:val="22"/>
              </w:rPr>
              <w:t>2021</w:t>
            </w:r>
          </w:p>
        </w:tc>
        <w:tc>
          <w:tcPr>
            <w:tcW w:w="1029" w:type="dxa"/>
          </w:tcPr>
          <w:p w14:paraId="13AFAEA6"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sz w:val="22"/>
              </w:rPr>
              <w:t>2022</w:t>
            </w:r>
          </w:p>
        </w:tc>
        <w:tc>
          <w:tcPr>
            <w:tcW w:w="944" w:type="dxa"/>
          </w:tcPr>
          <w:p w14:paraId="55CBD71E"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sz w:val="22"/>
              </w:rPr>
              <w:t>2020</w:t>
            </w:r>
          </w:p>
        </w:tc>
        <w:tc>
          <w:tcPr>
            <w:tcW w:w="813" w:type="dxa"/>
          </w:tcPr>
          <w:p w14:paraId="08087850"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sz w:val="22"/>
              </w:rPr>
              <w:t>2021</w:t>
            </w:r>
          </w:p>
        </w:tc>
        <w:tc>
          <w:tcPr>
            <w:tcW w:w="948" w:type="dxa"/>
          </w:tcPr>
          <w:p w14:paraId="47FC4371"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sz w:val="22"/>
              </w:rPr>
              <w:t>2022</w:t>
            </w:r>
          </w:p>
        </w:tc>
      </w:tr>
      <w:tr w:rsidR="00A844BC" w:rsidRPr="00A844BC" w14:paraId="7E6CB10D" w14:textId="77777777" w:rsidTr="005E05E8">
        <w:trPr>
          <w:cnfStyle w:val="000000100000" w:firstRow="0" w:lastRow="0" w:firstColumn="0" w:lastColumn="0" w:oddVBand="0" w:evenVBand="0" w:oddHBand="1"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1857" w:type="dxa"/>
          </w:tcPr>
          <w:p w14:paraId="22B942AA" w14:textId="77777777" w:rsidR="00A844BC" w:rsidRPr="00A844BC" w:rsidRDefault="00A844BC" w:rsidP="00A844BC">
            <w:pPr>
              <w:autoSpaceDE w:val="0"/>
              <w:spacing w:after="0" w:line="240" w:lineRule="auto"/>
              <w:ind w:left="0" w:right="0" w:firstLine="0"/>
              <w:rPr>
                <w:rFonts w:eastAsia="Calibri"/>
                <w:kern w:val="3"/>
                <w:sz w:val="22"/>
                <w:lang w:eastAsia="ar-SA"/>
              </w:rPr>
            </w:pPr>
            <w:r w:rsidRPr="00A844BC">
              <w:rPr>
                <w:rFonts w:eastAsia="Calibri"/>
                <w:kern w:val="3"/>
                <w:sz w:val="22"/>
                <w:lang w:eastAsia="ar-SA"/>
              </w:rPr>
              <w:t xml:space="preserve">Punkt Konsultacyjny </w:t>
            </w:r>
          </w:p>
        </w:tc>
        <w:tc>
          <w:tcPr>
            <w:tcW w:w="696" w:type="dxa"/>
          </w:tcPr>
          <w:p w14:paraId="383F2882"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 xml:space="preserve">46 </w:t>
            </w:r>
          </w:p>
        </w:tc>
        <w:tc>
          <w:tcPr>
            <w:tcW w:w="872" w:type="dxa"/>
          </w:tcPr>
          <w:p w14:paraId="6A01D845"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 xml:space="preserve">50 </w:t>
            </w:r>
          </w:p>
        </w:tc>
        <w:tc>
          <w:tcPr>
            <w:tcW w:w="847" w:type="dxa"/>
          </w:tcPr>
          <w:p w14:paraId="63D2AF1F"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 xml:space="preserve">62 </w:t>
            </w:r>
          </w:p>
        </w:tc>
        <w:tc>
          <w:tcPr>
            <w:tcW w:w="787" w:type="dxa"/>
          </w:tcPr>
          <w:p w14:paraId="24953339"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 xml:space="preserve">138 </w:t>
            </w:r>
          </w:p>
        </w:tc>
        <w:tc>
          <w:tcPr>
            <w:tcW w:w="884" w:type="dxa"/>
          </w:tcPr>
          <w:p w14:paraId="0ADAC7F5"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 xml:space="preserve">130 </w:t>
            </w:r>
          </w:p>
        </w:tc>
        <w:tc>
          <w:tcPr>
            <w:tcW w:w="1029" w:type="dxa"/>
          </w:tcPr>
          <w:p w14:paraId="0635C8F7"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 xml:space="preserve">67 </w:t>
            </w:r>
          </w:p>
        </w:tc>
        <w:tc>
          <w:tcPr>
            <w:tcW w:w="944" w:type="dxa"/>
          </w:tcPr>
          <w:p w14:paraId="586B5FBB"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 xml:space="preserve">46 </w:t>
            </w:r>
          </w:p>
        </w:tc>
        <w:tc>
          <w:tcPr>
            <w:tcW w:w="813" w:type="dxa"/>
          </w:tcPr>
          <w:p w14:paraId="2A446506"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 xml:space="preserve">48 </w:t>
            </w:r>
          </w:p>
        </w:tc>
        <w:tc>
          <w:tcPr>
            <w:tcW w:w="948" w:type="dxa"/>
          </w:tcPr>
          <w:p w14:paraId="1CE453B9"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 xml:space="preserve">48 </w:t>
            </w:r>
          </w:p>
        </w:tc>
      </w:tr>
      <w:tr w:rsidR="00A844BC" w:rsidRPr="00A844BC" w14:paraId="762BF671" w14:textId="77777777" w:rsidTr="005E05E8">
        <w:trPr>
          <w:trHeight w:val="666"/>
        </w:trPr>
        <w:tc>
          <w:tcPr>
            <w:cnfStyle w:val="001000000000" w:firstRow="0" w:lastRow="0" w:firstColumn="1" w:lastColumn="0" w:oddVBand="0" w:evenVBand="0" w:oddHBand="0" w:evenHBand="0" w:firstRowFirstColumn="0" w:firstRowLastColumn="0" w:lastRowFirstColumn="0" w:lastRowLastColumn="0"/>
            <w:tcW w:w="1857" w:type="dxa"/>
          </w:tcPr>
          <w:p w14:paraId="2AD13F8D" w14:textId="77777777" w:rsidR="00A844BC" w:rsidRPr="00A844BC" w:rsidRDefault="00A844BC" w:rsidP="00A844BC">
            <w:pPr>
              <w:autoSpaceDE w:val="0"/>
              <w:spacing w:after="0" w:line="240" w:lineRule="auto"/>
              <w:ind w:left="0" w:right="0" w:firstLine="0"/>
              <w:jc w:val="left"/>
              <w:rPr>
                <w:rFonts w:eastAsia="Calibri"/>
                <w:kern w:val="3"/>
                <w:sz w:val="22"/>
                <w:lang w:eastAsia="ar-SA"/>
              </w:rPr>
            </w:pPr>
            <w:r w:rsidRPr="00A844BC">
              <w:rPr>
                <w:rFonts w:eastAsia="Calibri"/>
                <w:kern w:val="3"/>
                <w:sz w:val="22"/>
                <w:lang w:eastAsia="ar-SA"/>
              </w:rPr>
              <w:t xml:space="preserve">Terapia Indywidualna </w:t>
            </w:r>
          </w:p>
        </w:tc>
        <w:tc>
          <w:tcPr>
            <w:tcW w:w="696" w:type="dxa"/>
          </w:tcPr>
          <w:p w14:paraId="387FD991"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 xml:space="preserve">152 </w:t>
            </w:r>
          </w:p>
        </w:tc>
        <w:tc>
          <w:tcPr>
            <w:tcW w:w="872" w:type="dxa"/>
          </w:tcPr>
          <w:p w14:paraId="1BCA653F"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 xml:space="preserve">72 </w:t>
            </w:r>
          </w:p>
        </w:tc>
        <w:tc>
          <w:tcPr>
            <w:tcW w:w="847" w:type="dxa"/>
          </w:tcPr>
          <w:p w14:paraId="3E9AE5FF"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 xml:space="preserve">106 </w:t>
            </w:r>
          </w:p>
        </w:tc>
        <w:tc>
          <w:tcPr>
            <w:tcW w:w="787" w:type="dxa"/>
          </w:tcPr>
          <w:p w14:paraId="577645BF"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 xml:space="preserve">154 </w:t>
            </w:r>
          </w:p>
        </w:tc>
        <w:tc>
          <w:tcPr>
            <w:tcW w:w="884" w:type="dxa"/>
          </w:tcPr>
          <w:p w14:paraId="6F5E8F9E"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 xml:space="preserve">134 </w:t>
            </w:r>
          </w:p>
        </w:tc>
        <w:tc>
          <w:tcPr>
            <w:tcW w:w="1029" w:type="dxa"/>
          </w:tcPr>
          <w:p w14:paraId="19B89B6F"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 xml:space="preserve">141 </w:t>
            </w:r>
          </w:p>
        </w:tc>
        <w:tc>
          <w:tcPr>
            <w:tcW w:w="944" w:type="dxa"/>
          </w:tcPr>
          <w:p w14:paraId="5A2FAEB0"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 xml:space="preserve">184 </w:t>
            </w:r>
          </w:p>
        </w:tc>
        <w:tc>
          <w:tcPr>
            <w:tcW w:w="813" w:type="dxa"/>
          </w:tcPr>
          <w:p w14:paraId="724D8D12"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 xml:space="preserve">48 </w:t>
            </w:r>
          </w:p>
        </w:tc>
        <w:tc>
          <w:tcPr>
            <w:tcW w:w="948" w:type="dxa"/>
          </w:tcPr>
          <w:p w14:paraId="2429E467"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 xml:space="preserve">72 </w:t>
            </w:r>
          </w:p>
        </w:tc>
      </w:tr>
      <w:tr w:rsidR="00A844BC" w:rsidRPr="00A844BC" w14:paraId="42093370" w14:textId="77777777" w:rsidTr="005E05E8">
        <w:trPr>
          <w:cnfStyle w:val="000000100000" w:firstRow="0" w:lastRow="0" w:firstColumn="0" w:lastColumn="0" w:oddVBand="0" w:evenVBand="0" w:oddHBand="1" w:evenHBand="0" w:firstRowFirstColumn="0" w:firstRowLastColumn="0" w:lastRowFirstColumn="0" w:lastRowLastColumn="0"/>
          <w:trHeight w:val="613"/>
        </w:trPr>
        <w:tc>
          <w:tcPr>
            <w:cnfStyle w:val="001000000000" w:firstRow="0" w:lastRow="0" w:firstColumn="1" w:lastColumn="0" w:oddVBand="0" w:evenVBand="0" w:oddHBand="0" w:evenHBand="0" w:firstRowFirstColumn="0" w:firstRowLastColumn="0" w:lastRowFirstColumn="0" w:lastRowLastColumn="0"/>
            <w:tcW w:w="1857" w:type="dxa"/>
          </w:tcPr>
          <w:p w14:paraId="0F9A41A4" w14:textId="77777777" w:rsidR="00A844BC" w:rsidRPr="00A844BC" w:rsidRDefault="00A844BC" w:rsidP="00A844BC">
            <w:pPr>
              <w:autoSpaceDE w:val="0"/>
              <w:spacing w:after="0" w:line="240" w:lineRule="auto"/>
              <w:ind w:left="0" w:right="0" w:firstLine="0"/>
              <w:rPr>
                <w:rFonts w:eastAsia="Calibri"/>
                <w:kern w:val="3"/>
                <w:sz w:val="22"/>
                <w:lang w:eastAsia="ar-SA"/>
              </w:rPr>
            </w:pPr>
            <w:r w:rsidRPr="00A844BC">
              <w:rPr>
                <w:rFonts w:eastAsia="Calibri"/>
                <w:kern w:val="3"/>
                <w:sz w:val="22"/>
                <w:lang w:eastAsia="ar-SA"/>
              </w:rPr>
              <w:t>Terapia grupowa</w:t>
            </w:r>
          </w:p>
        </w:tc>
        <w:tc>
          <w:tcPr>
            <w:tcW w:w="696" w:type="dxa"/>
          </w:tcPr>
          <w:p w14:paraId="2BD4FC55"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 xml:space="preserve">46 </w:t>
            </w:r>
          </w:p>
        </w:tc>
        <w:tc>
          <w:tcPr>
            <w:tcW w:w="872" w:type="dxa"/>
          </w:tcPr>
          <w:p w14:paraId="24E114DC"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 xml:space="preserve">82 </w:t>
            </w:r>
          </w:p>
        </w:tc>
        <w:tc>
          <w:tcPr>
            <w:tcW w:w="847" w:type="dxa"/>
          </w:tcPr>
          <w:p w14:paraId="69E9F670"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 xml:space="preserve">55 </w:t>
            </w:r>
          </w:p>
        </w:tc>
        <w:tc>
          <w:tcPr>
            <w:tcW w:w="787" w:type="dxa"/>
          </w:tcPr>
          <w:p w14:paraId="4FA02192"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 xml:space="preserve">138 </w:t>
            </w:r>
          </w:p>
        </w:tc>
        <w:tc>
          <w:tcPr>
            <w:tcW w:w="884" w:type="dxa"/>
          </w:tcPr>
          <w:p w14:paraId="4D34B3AE"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 xml:space="preserve">133 </w:t>
            </w:r>
          </w:p>
        </w:tc>
        <w:tc>
          <w:tcPr>
            <w:tcW w:w="1029" w:type="dxa"/>
          </w:tcPr>
          <w:p w14:paraId="79DE0BA6"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 xml:space="preserve">98 </w:t>
            </w:r>
          </w:p>
        </w:tc>
        <w:tc>
          <w:tcPr>
            <w:tcW w:w="944" w:type="dxa"/>
          </w:tcPr>
          <w:p w14:paraId="5671DFA8"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 xml:space="preserve">46 </w:t>
            </w:r>
          </w:p>
        </w:tc>
        <w:tc>
          <w:tcPr>
            <w:tcW w:w="813" w:type="dxa"/>
          </w:tcPr>
          <w:p w14:paraId="699E0FB6"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 xml:space="preserve">192 </w:t>
            </w:r>
          </w:p>
        </w:tc>
        <w:tc>
          <w:tcPr>
            <w:tcW w:w="948" w:type="dxa"/>
          </w:tcPr>
          <w:p w14:paraId="6FCDB798"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 xml:space="preserve">72 </w:t>
            </w:r>
          </w:p>
        </w:tc>
      </w:tr>
      <w:tr w:rsidR="00A844BC" w:rsidRPr="00A844BC" w14:paraId="28844E1C" w14:textId="77777777" w:rsidTr="005E05E8">
        <w:trPr>
          <w:trHeight w:val="487"/>
        </w:trPr>
        <w:tc>
          <w:tcPr>
            <w:cnfStyle w:val="001000000000" w:firstRow="0" w:lastRow="0" w:firstColumn="1" w:lastColumn="0" w:oddVBand="0" w:evenVBand="0" w:oddHBand="0" w:evenHBand="0" w:firstRowFirstColumn="0" w:firstRowLastColumn="0" w:lastRowFirstColumn="0" w:lastRowLastColumn="0"/>
            <w:tcW w:w="1857" w:type="dxa"/>
          </w:tcPr>
          <w:p w14:paraId="760714D8" w14:textId="77777777" w:rsidR="00A844BC" w:rsidRPr="00A844BC" w:rsidRDefault="00A844BC" w:rsidP="00A844BC">
            <w:pPr>
              <w:autoSpaceDE w:val="0"/>
              <w:spacing w:after="0" w:line="240" w:lineRule="auto"/>
              <w:ind w:left="0" w:right="0" w:firstLine="0"/>
              <w:rPr>
                <w:rFonts w:eastAsia="Calibri"/>
                <w:kern w:val="3"/>
                <w:sz w:val="22"/>
                <w:lang w:eastAsia="ar-SA"/>
              </w:rPr>
            </w:pPr>
            <w:r w:rsidRPr="00A844BC">
              <w:rPr>
                <w:rFonts w:eastAsia="Calibri"/>
                <w:kern w:val="3"/>
                <w:sz w:val="22"/>
                <w:lang w:eastAsia="ar-SA"/>
              </w:rPr>
              <w:t>Razem</w:t>
            </w:r>
          </w:p>
        </w:tc>
        <w:tc>
          <w:tcPr>
            <w:tcW w:w="696" w:type="dxa"/>
          </w:tcPr>
          <w:p w14:paraId="08B7956A"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 xml:space="preserve">244 </w:t>
            </w:r>
          </w:p>
        </w:tc>
        <w:tc>
          <w:tcPr>
            <w:tcW w:w="872" w:type="dxa"/>
          </w:tcPr>
          <w:p w14:paraId="05EBA933"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 xml:space="preserve">204 </w:t>
            </w:r>
          </w:p>
        </w:tc>
        <w:tc>
          <w:tcPr>
            <w:tcW w:w="847" w:type="dxa"/>
          </w:tcPr>
          <w:p w14:paraId="3CC6CB04"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 xml:space="preserve">223 </w:t>
            </w:r>
          </w:p>
        </w:tc>
        <w:tc>
          <w:tcPr>
            <w:tcW w:w="787" w:type="dxa"/>
          </w:tcPr>
          <w:p w14:paraId="316728DA"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 xml:space="preserve">221 </w:t>
            </w:r>
          </w:p>
        </w:tc>
        <w:tc>
          <w:tcPr>
            <w:tcW w:w="884" w:type="dxa"/>
          </w:tcPr>
          <w:p w14:paraId="5D970936"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 xml:space="preserve">397 </w:t>
            </w:r>
          </w:p>
        </w:tc>
        <w:tc>
          <w:tcPr>
            <w:tcW w:w="1029" w:type="dxa"/>
          </w:tcPr>
          <w:p w14:paraId="06494A8A"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 xml:space="preserve">306 </w:t>
            </w:r>
          </w:p>
        </w:tc>
        <w:tc>
          <w:tcPr>
            <w:tcW w:w="944" w:type="dxa"/>
          </w:tcPr>
          <w:p w14:paraId="44BD5584"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 xml:space="preserve">276 </w:t>
            </w:r>
          </w:p>
        </w:tc>
        <w:tc>
          <w:tcPr>
            <w:tcW w:w="813" w:type="dxa"/>
          </w:tcPr>
          <w:p w14:paraId="2E868A70"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 xml:space="preserve">288 </w:t>
            </w:r>
          </w:p>
        </w:tc>
        <w:tc>
          <w:tcPr>
            <w:tcW w:w="948" w:type="dxa"/>
          </w:tcPr>
          <w:p w14:paraId="7A79AA39"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 xml:space="preserve">192 </w:t>
            </w:r>
          </w:p>
        </w:tc>
      </w:tr>
    </w:tbl>
    <w:p w14:paraId="76B55652" w14:textId="77777777" w:rsidR="00A844BC" w:rsidRPr="00A844BC" w:rsidRDefault="00A844BC" w:rsidP="00A844BC">
      <w:pPr>
        <w:spacing w:after="0" w:line="360" w:lineRule="auto"/>
        <w:ind w:left="154" w:right="0" w:firstLine="0"/>
      </w:pPr>
      <w:r w:rsidRPr="00A844BC">
        <w:tab/>
      </w:r>
      <w:r w:rsidRPr="00A844BC">
        <w:rPr>
          <w:sz w:val="18"/>
          <w:szCs w:val="18"/>
        </w:rPr>
        <w:t>Źródło danych: MGOPS Mrocza</w:t>
      </w:r>
    </w:p>
    <w:p w14:paraId="25BD72F0" w14:textId="2A69684E" w:rsidR="00A844BC" w:rsidRDefault="00A844BC" w:rsidP="00A844BC">
      <w:pPr>
        <w:spacing w:after="0" w:line="360" w:lineRule="auto"/>
        <w:ind w:left="154" w:right="0" w:firstLine="0"/>
      </w:pPr>
    </w:p>
    <w:p w14:paraId="28D33FBF" w14:textId="77777777" w:rsidR="00EB265C" w:rsidRPr="00A844BC" w:rsidRDefault="00EB265C" w:rsidP="00A844BC">
      <w:pPr>
        <w:spacing w:after="0" w:line="360" w:lineRule="auto"/>
        <w:ind w:left="154" w:right="0" w:firstLine="0"/>
      </w:pPr>
    </w:p>
    <w:tbl>
      <w:tblPr>
        <w:tblStyle w:val="Tabelasiatki4akcent5"/>
        <w:tblW w:w="0" w:type="auto"/>
        <w:tblLook w:val="04A0" w:firstRow="1" w:lastRow="0" w:firstColumn="1" w:lastColumn="0" w:noHBand="0" w:noVBand="1"/>
      </w:tblPr>
      <w:tblGrid>
        <w:gridCol w:w="491"/>
        <w:gridCol w:w="3290"/>
        <w:gridCol w:w="1714"/>
        <w:gridCol w:w="1714"/>
        <w:gridCol w:w="1853"/>
      </w:tblGrid>
      <w:tr w:rsidR="00A844BC" w:rsidRPr="00A844BC" w14:paraId="5BE474F6" w14:textId="77777777" w:rsidTr="005E05E8">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3848" w:type="dxa"/>
            <w:gridSpan w:val="2"/>
          </w:tcPr>
          <w:p w14:paraId="6FEF316F" w14:textId="77777777" w:rsidR="00A844BC" w:rsidRPr="00A844BC" w:rsidRDefault="00A844BC" w:rsidP="00A844BC">
            <w:pPr>
              <w:spacing w:after="0" w:line="360" w:lineRule="auto"/>
              <w:ind w:left="0" w:right="0" w:firstLine="0"/>
            </w:pPr>
            <w:r w:rsidRPr="00A844BC">
              <w:lastRenderedPageBreak/>
              <w:t>c.d. danych</w:t>
            </w:r>
          </w:p>
        </w:tc>
        <w:tc>
          <w:tcPr>
            <w:tcW w:w="1761" w:type="dxa"/>
          </w:tcPr>
          <w:p w14:paraId="46485DC5" w14:textId="77777777" w:rsidR="00A844BC" w:rsidRPr="00A844BC" w:rsidRDefault="00A844BC" w:rsidP="00A844BC">
            <w:pPr>
              <w:spacing w:after="0" w:line="360" w:lineRule="auto"/>
              <w:ind w:left="0" w:right="0" w:firstLine="0"/>
              <w:jc w:val="center"/>
              <w:cnfStyle w:val="100000000000" w:firstRow="1" w:lastRow="0" w:firstColumn="0" w:lastColumn="0" w:oddVBand="0" w:evenVBand="0" w:oddHBand="0" w:evenHBand="0" w:firstRowFirstColumn="0" w:firstRowLastColumn="0" w:lastRowFirstColumn="0" w:lastRowLastColumn="0"/>
            </w:pPr>
            <w:r w:rsidRPr="00A844BC">
              <w:t>2020</w:t>
            </w:r>
          </w:p>
        </w:tc>
        <w:tc>
          <w:tcPr>
            <w:tcW w:w="1761" w:type="dxa"/>
          </w:tcPr>
          <w:p w14:paraId="61421E83" w14:textId="77777777" w:rsidR="00A844BC" w:rsidRPr="00A844BC" w:rsidRDefault="00A844BC" w:rsidP="00A844BC">
            <w:pPr>
              <w:spacing w:after="0" w:line="360" w:lineRule="auto"/>
              <w:ind w:left="0" w:right="0" w:firstLine="0"/>
              <w:jc w:val="center"/>
              <w:cnfStyle w:val="100000000000" w:firstRow="1" w:lastRow="0" w:firstColumn="0" w:lastColumn="0" w:oddVBand="0" w:evenVBand="0" w:oddHBand="0" w:evenHBand="0" w:firstRowFirstColumn="0" w:firstRowLastColumn="0" w:lastRowFirstColumn="0" w:lastRowLastColumn="0"/>
            </w:pPr>
            <w:r w:rsidRPr="00A844BC">
              <w:t>2021</w:t>
            </w:r>
          </w:p>
        </w:tc>
        <w:tc>
          <w:tcPr>
            <w:tcW w:w="1907" w:type="dxa"/>
          </w:tcPr>
          <w:p w14:paraId="40998086" w14:textId="77777777" w:rsidR="00A844BC" w:rsidRPr="00A844BC" w:rsidRDefault="00A844BC" w:rsidP="00A844BC">
            <w:pPr>
              <w:spacing w:after="0" w:line="360" w:lineRule="auto"/>
              <w:ind w:left="0" w:right="0" w:firstLine="0"/>
              <w:jc w:val="center"/>
              <w:cnfStyle w:val="100000000000" w:firstRow="1" w:lastRow="0" w:firstColumn="0" w:lastColumn="0" w:oddVBand="0" w:evenVBand="0" w:oddHBand="0" w:evenHBand="0" w:firstRowFirstColumn="0" w:firstRowLastColumn="0" w:lastRowFirstColumn="0" w:lastRowLastColumn="0"/>
            </w:pPr>
            <w:r w:rsidRPr="00A844BC">
              <w:t>2022</w:t>
            </w:r>
          </w:p>
        </w:tc>
      </w:tr>
      <w:tr w:rsidR="00A844BC" w:rsidRPr="00A844BC" w14:paraId="7EFF7083" w14:textId="77777777" w:rsidTr="005E05E8">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491" w:type="dxa"/>
          </w:tcPr>
          <w:p w14:paraId="6667EADD" w14:textId="77777777" w:rsidR="00A844BC" w:rsidRPr="00A844BC" w:rsidRDefault="00A844BC" w:rsidP="00A844BC">
            <w:pPr>
              <w:spacing w:after="0" w:line="360" w:lineRule="auto"/>
              <w:ind w:left="0" w:right="0" w:firstLine="0"/>
            </w:pPr>
            <w:r w:rsidRPr="00A844BC">
              <w:t>1.</w:t>
            </w:r>
          </w:p>
        </w:tc>
        <w:tc>
          <w:tcPr>
            <w:tcW w:w="3357" w:type="dxa"/>
            <w:vAlign w:val="center"/>
          </w:tcPr>
          <w:p w14:paraId="3BAA16E6" w14:textId="77777777" w:rsidR="00A844BC" w:rsidRPr="00A844BC" w:rsidRDefault="00A844BC" w:rsidP="00A844BC">
            <w:pPr>
              <w:spacing w:after="0" w:line="360" w:lineRule="auto"/>
              <w:ind w:left="0" w:right="0" w:firstLine="0"/>
              <w:jc w:val="left"/>
              <w:cnfStyle w:val="000000100000" w:firstRow="0" w:lastRow="0" w:firstColumn="0" w:lastColumn="0" w:oddVBand="0" w:evenVBand="0" w:oddHBand="1" w:evenHBand="0" w:firstRowFirstColumn="0" w:firstRowLastColumn="0" w:lastRowFirstColumn="0" w:lastRowLastColumn="0"/>
            </w:pPr>
            <w:r w:rsidRPr="00A844BC">
              <w:t>Niepełnosprawni</w:t>
            </w:r>
          </w:p>
        </w:tc>
        <w:tc>
          <w:tcPr>
            <w:tcW w:w="1761" w:type="dxa"/>
            <w:vAlign w:val="center"/>
          </w:tcPr>
          <w:p w14:paraId="073D3DA4"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33</w:t>
            </w:r>
          </w:p>
        </w:tc>
        <w:tc>
          <w:tcPr>
            <w:tcW w:w="1761" w:type="dxa"/>
            <w:vAlign w:val="center"/>
          </w:tcPr>
          <w:p w14:paraId="5372660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40</w:t>
            </w:r>
          </w:p>
        </w:tc>
        <w:tc>
          <w:tcPr>
            <w:tcW w:w="1907" w:type="dxa"/>
            <w:vAlign w:val="center"/>
          </w:tcPr>
          <w:p w14:paraId="66C06C16"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rPr>
                <w:rFonts w:eastAsiaTheme="minorHAnsi"/>
                <w:b/>
                <w:bCs/>
                <w:sz w:val="22"/>
                <w:lang w:eastAsia="en-US"/>
              </w:rPr>
              <w:t>38</w:t>
            </w:r>
          </w:p>
        </w:tc>
      </w:tr>
      <w:tr w:rsidR="00A844BC" w:rsidRPr="00A844BC" w14:paraId="6B1152ED" w14:textId="77777777" w:rsidTr="005E05E8">
        <w:trPr>
          <w:trHeight w:val="361"/>
        </w:trPr>
        <w:tc>
          <w:tcPr>
            <w:cnfStyle w:val="001000000000" w:firstRow="0" w:lastRow="0" w:firstColumn="1" w:lastColumn="0" w:oddVBand="0" w:evenVBand="0" w:oddHBand="0" w:evenHBand="0" w:firstRowFirstColumn="0" w:firstRowLastColumn="0" w:lastRowFirstColumn="0" w:lastRowLastColumn="0"/>
            <w:tcW w:w="491" w:type="dxa"/>
          </w:tcPr>
          <w:p w14:paraId="288C60B4" w14:textId="77777777" w:rsidR="00A844BC" w:rsidRPr="00A844BC" w:rsidRDefault="00A844BC" w:rsidP="00A844BC">
            <w:pPr>
              <w:spacing w:after="0" w:line="360" w:lineRule="auto"/>
              <w:ind w:left="0" w:right="0" w:firstLine="0"/>
            </w:pPr>
            <w:r w:rsidRPr="00A844BC">
              <w:rPr>
                <w:rFonts w:eastAsiaTheme="minorHAnsi"/>
                <w:sz w:val="22"/>
                <w:lang w:eastAsia="en-US"/>
              </w:rPr>
              <w:t xml:space="preserve">2. </w:t>
            </w:r>
          </w:p>
        </w:tc>
        <w:tc>
          <w:tcPr>
            <w:tcW w:w="3357" w:type="dxa"/>
            <w:vAlign w:val="center"/>
          </w:tcPr>
          <w:p w14:paraId="2C66B0D5" w14:textId="77777777" w:rsidR="00A844BC" w:rsidRPr="00A844BC" w:rsidRDefault="00A844BC" w:rsidP="00A844BC">
            <w:pPr>
              <w:spacing w:after="0" w:line="360" w:lineRule="auto"/>
              <w:ind w:left="0" w:right="0" w:firstLine="0"/>
              <w:jc w:val="left"/>
              <w:cnfStyle w:val="000000000000" w:firstRow="0" w:lastRow="0" w:firstColumn="0" w:lastColumn="0" w:oddVBand="0" w:evenVBand="0" w:oddHBand="0" w:evenHBand="0" w:firstRowFirstColumn="0" w:firstRowLastColumn="0" w:lastRowFirstColumn="0" w:lastRowLastColumn="0"/>
            </w:pPr>
            <w:r w:rsidRPr="00A844BC">
              <w:rPr>
                <w:rFonts w:eastAsiaTheme="minorHAnsi"/>
                <w:sz w:val="22"/>
                <w:lang w:eastAsia="en-US"/>
              </w:rPr>
              <w:t xml:space="preserve">Wieś </w:t>
            </w:r>
          </w:p>
        </w:tc>
        <w:tc>
          <w:tcPr>
            <w:tcW w:w="1761" w:type="dxa"/>
            <w:vAlign w:val="center"/>
          </w:tcPr>
          <w:p w14:paraId="7A9AB43E"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332</w:t>
            </w:r>
          </w:p>
        </w:tc>
        <w:tc>
          <w:tcPr>
            <w:tcW w:w="1761" w:type="dxa"/>
            <w:vAlign w:val="center"/>
          </w:tcPr>
          <w:p w14:paraId="1C0198B3"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242</w:t>
            </w:r>
          </w:p>
        </w:tc>
        <w:tc>
          <w:tcPr>
            <w:tcW w:w="1907" w:type="dxa"/>
            <w:vAlign w:val="center"/>
          </w:tcPr>
          <w:p w14:paraId="044BCD58"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pPr>
            <w:r w:rsidRPr="00A844BC">
              <w:rPr>
                <w:rFonts w:eastAsiaTheme="minorHAnsi"/>
                <w:b/>
                <w:bCs/>
                <w:sz w:val="22"/>
                <w:lang w:eastAsia="en-US"/>
              </w:rPr>
              <w:t>276</w:t>
            </w:r>
          </w:p>
        </w:tc>
      </w:tr>
      <w:tr w:rsidR="00A844BC" w:rsidRPr="00A844BC" w14:paraId="12313322" w14:textId="77777777" w:rsidTr="005E05E8">
        <w:trPr>
          <w:cnfStyle w:val="000000100000" w:firstRow="0" w:lastRow="0" w:firstColumn="0" w:lastColumn="0" w:oddVBand="0" w:evenVBand="0" w:oddHBand="1"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491" w:type="dxa"/>
          </w:tcPr>
          <w:p w14:paraId="12A74383" w14:textId="77777777" w:rsidR="00A844BC" w:rsidRPr="00A844BC" w:rsidRDefault="00A844BC" w:rsidP="00A844BC">
            <w:pPr>
              <w:spacing w:after="0" w:line="360" w:lineRule="auto"/>
              <w:ind w:left="0" w:right="0" w:firstLine="0"/>
            </w:pPr>
            <w:r w:rsidRPr="00A844BC">
              <w:rPr>
                <w:rFonts w:eastAsiaTheme="minorHAnsi"/>
                <w:sz w:val="22"/>
                <w:lang w:eastAsia="en-US"/>
              </w:rPr>
              <w:t xml:space="preserve">3. </w:t>
            </w:r>
          </w:p>
        </w:tc>
        <w:tc>
          <w:tcPr>
            <w:tcW w:w="3357" w:type="dxa"/>
            <w:vAlign w:val="center"/>
          </w:tcPr>
          <w:p w14:paraId="35D5C458" w14:textId="77777777" w:rsidR="00A844BC" w:rsidRPr="00A844BC" w:rsidRDefault="00A844BC" w:rsidP="00A844BC">
            <w:pPr>
              <w:spacing w:after="0" w:line="360" w:lineRule="auto"/>
              <w:ind w:left="0" w:right="0" w:firstLine="0"/>
              <w:jc w:val="left"/>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 xml:space="preserve">Miasto </w:t>
            </w:r>
          </w:p>
        </w:tc>
        <w:tc>
          <w:tcPr>
            <w:tcW w:w="1761" w:type="dxa"/>
            <w:vAlign w:val="center"/>
          </w:tcPr>
          <w:p w14:paraId="64DA2FF2"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342</w:t>
            </w:r>
          </w:p>
        </w:tc>
        <w:tc>
          <w:tcPr>
            <w:tcW w:w="1761" w:type="dxa"/>
            <w:vAlign w:val="center"/>
          </w:tcPr>
          <w:p w14:paraId="216E37CC"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349</w:t>
            </w:r>
          </w:p>
        </w:tc>
        <w:tc>
          <w:tcPr>
            <w:tcW w:w="1907" w:type="dxa"/>
            <w:vAlign w:val="center"/>
          </w:tcPr>
          <w:p w14:paraId="1C5F61A2"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rPr>
                <w:rFonts w:eastAsiaTheme="minorHAnsi"/>
                <w:b/>
                <w:bCs/>
                <w:sz w:val="22"/>
                <w:lang w:eastAsia="en-US"/>
              </w:rPr>
              <w:t>274</w:t>
            </w:r>
          </w:p>
        </w:tc>
      </w:tr>
      <w:tr w:rsidR="00A844BC" w:rsidRPr="00A844BC" w14:paraId="31B286AC" w14:textId="77777777" w:rsidTr="005E05E8">
        <w:trPr>
          <w:trHeight w:val="376"/>
        </w:trPr>
        <w:tc>
          <w:tcPr>
            <w:cnfStyle w:val="001000000000" w:firstRow="0" w:lastRow="0" w:firstColumn="1" w:lastColumn="0" w:oddVBand="0" w:evenVBand="0" w:oddHBand="0" w:evenHBand="0" w:firstRowFirstColumn="0" w:firstRowLastColumn="0" w:lastRowFirstColumn="0" w:lastRowLastColumn="0"/>
            <w:tcW w:w="491" w:type="dxa"/>
          </w:tcPr>
          <w:p w14:paraId="04836A6F" w14:textId="77777777" w:rsidR="00A844BC" w:rsidRPr="00A844BC" w:rsidRDefault="00A844BC" w:rsidP="00A844BC">
            <w:pPr>
              <w:spacing w:after="0" w:line="360" w:lineRule="auto"/>
              <w:ind w:left="0" w:right="0" w:firstLine="0"/>
            </w:pPr>
            <w:r w:rsidRPr="00A844BC">
              <w:rPr>
                <w:rFonts w:eastAsiaTheme="minorHAnsi"/>
                <w:sz w:val="22"/>
                <w:lang w:eastAsia="en-US"/>
              </w:rPr>
              <w:t xml:space="preserve">4. </w:t>
            </w:r>
          </w:p>
        </w:tc>
        <w:tc>
          <w:tcPr>
            <w:tcW w:w="3357" w:type="dxa"/>
            <w:vAlign w:val="center"/>
          </w:tcPr>
          <w:p w14:paraId="4096D7F3" w14:textId="77777777" w:rsidR="00A844BC" w:rsidRPr="00A844BC" w:rsidRDefault="00A844BC" w:rsidP="00A844BC">
            <w:pPr>
              <w:spacing w:after="0" w:line="360" w:lineRule="auto"/>
              <w:ind w:left="0" w:right="0" w:firstLine="0"/>
              <w:jc w:val="left"/>
              <w:cnfStyle w:val="000000000000" w:firstRow="0" w:lastRow="0" w:firstColumn="0" w:lastColumn="0" w:oddVBand="0" w:evenVBand="0" w:oddHBand="0" w:evenHBand="0" w:firstRowFirstColumn="0" w:firstRowLastColumn="0" w:lastRowFirstColumn="0" w:lastRowLastColumn="0"/>
            </w:pPr>
            <w:r w:rsidRPr="00A844BC">
              <w:rPr>
                <w:rFonts w:eastAsiaTheme="minorHAnsi"/>
                <w:sz w:val="22"/>
                <w:lang w:eastAsia="en-US"/>
              </w:rPr>
              <w:t xml:space="preserve">Do 18 roku życia </w:t>
            </w:r>
          </w:p>
        </w:tc>
        <w:tc>
          <w:tcPr>
            <w:tcW w:w="1761" w:type="dxa"/>
            <w:vAlign w:val="center"/>
          </w:tcPr>
          <w:p w14:paraId="75E764E2"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11</w:t>
            </w:r>
          </w:p>
        </w:tc>
        <w:tc>
          <w:tcPr>
            <w:tcW w:w="1761" w:type="dxa"/>
            <w:vAlign w:val="center"/>
          </w:tcPr>
          <w:p w14:paraId="4916299D"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24</w:t>
            </w:r>
          </w:p>
        </w:tc>
        <w:tc>
          <w:tcPr>
            <w:tcW w:w="1907" w:type="dxa"/>
            <w:vAlign w:val="center"/>
          </w:tcPr>
          <w:p w14:paraId="72473B15"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pPr>
            <w:r w:rsidRPr="00A844BC">
              <w:rPr>
                <w:rFonts w:eastAsiaTheme="minorHAnsi"/>
                <w:b/>
                <w:bCs/>
                <w:sz w:val="22"/>
                <w:lang w:eastAsia="en-US"/>
              </w:rPr>
              <w:t>4</w:t>
            </w:r>
          </w:p>
        </w:tc>
      </w:tr>
      <w:tr w:rsidR="00A844BC" w:rsidRPr="00A844BC" w14:paraId="4E9AB38F" w14:textId="77777777" w:rsidTr="005E05E8">
        <w:trPr>
          <w:cnfStyle w:val="000000100000" w:firstRow="0" w:lastRow="0" w:firstColumn="0" w:lastColumn="0" w:oddVBand="0" w:evenVBand="0" w:oddHBand="1"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491" w:type="dxa"/>
          </w:tcPr>
          <w:p w14:paraId="28E539A5" w14:textId="77777777" w:rsidR="00A844BC" w:rsidRPr="00A844BC" w:rsidRDefault="00A844BC" w:rsidP="00A844BC">
            <w:pPr>
              <w:spacing w:after="0" w:line="360" w:lineRule="auto"/>
              <w:ind w:left="0" w:right="0" w:firstLine="0"/>
            </w:pPr>
            <w:r w:rsidRPr="00A844BC">
              <w:rPr>
                <w:rFonts w:eastAsiaTheme="minorHAnsi"/>
                <w:sz w:val="22"/>
                <w:lang w:eastAsia="en-US"/>
              </w:rPr>
              <w:t xml:space="preserve">5. </w:t>
            </w:r>
          </w:p>
        </w:tc>
        <w:tc>
          <w:tcPr>
            <w:tcW w:w="3357" w:type="dxa"/>
            <w:vAlign w:val="center"/>
          </w:tcPr>
          <w:p w14:paraId="7CE13B84" w14:textId="77777777" w:rsidR="00A844BC" w:rsidRPr="00A844BC" w:rsidRDefault="00A844BC" w:rsidP="00A844BC">
            <w:pPr>
              <w:spacing w:after="0" w:line="360" w:lineRule="auto"/>
              <w:ind w:left="0" w:right="0" w:firstLine="0"/>
              <w:jc w:val="left"/>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 xml:space="preserve">19-40 roku życia </w:t>
            </w:r>
          </w:p>
        </w:tc>
        <w:tc>
          <w:tcPr>
            <w:tcW w:w="1761" w:type="dxa"/>
            <w:vAlign w:val="center"/>
          </w:tcPr>
          <w:p w14:paraId="67B52937"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290</w:t>
            </w:r>
          </w:p>
        </w:tc>
        <w:tc>
          <w:tcPr>
            <w:tcW w:w="1761" w:type="dxa"/>
            <w:vAlign w:val="center"/>
          </w:tcPr>
          <w:p w14:paraId="2BFB2356"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225</w:t>
            </w:r>
          </w:p>
        </w:tc>
        <w:tc>
          <w:tcPr>
            <w:tcW w:w="1907" w:type="dxa"/>
            <w:vAlign w:val="center"/>
          </w:tcPr>
          <w:p w14:paraId="5C87537C"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rPr>
                <w:rFonts w:eastAsiaTheme="minorHAnsi"/>
                <w:b/>
                <w:bCs/>
                <w:sz w:val="22"/>
                <w:lang w:eastAsia="en-US"/>
              </w:rPr>
              <w:t>185</w:t>
            </w:r>
          </w:p>
        </w:tc>
      </w:tr>
      <w:tr w:rsidR="00A844BC" w:rsidRPr="00A844BC" w14:paraId="19BF3874" w14:textId="77777777" w:rsidTr="005E05E8">
        <w:trPr>
          <w:trHeight w:val="376"/>
        </w:trPr>
        <w:tc>
          <w:tcPr>
            <w:cnfStyle w:val="001000000000" w:firstRow="0" w:lastRow="0" w:firstColumn="1" w:lastColumn="0" w:oddVBand="0" w:evenVBand="0" w:oddHBand="0" w:evenHBand="0" w:firstRowFirstColumn="0" w:firstRowLastColumn="0" w:lastRowFirstColumn="0" w:lastRowLastColumn="0"/>
            <w:tcW w:w="491" w:type="dxa"/>
          </w:tcPr>
          <w:p w14:paraId="1FE743ED"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6. </w:t>
            </w:r>
          </w:p>
        </w:tc>
        <w:tc>
          <w:tcPr>
            <w:tcW w:w="3357" w:type="dxa"/>
            <w:vAlign w:val="center"/>
          </w:tcPr>
          <w:p w14:paraId="06259FD0" w14:textId="77777777" w:rsidR="00A844BC" w:rsidRPr="00A844BC" w:rsidRDefault="00A844BC" w:rsidP="00A844BC">
            <w:pPr>
              <w:spacing w:after="0" w:line="36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41-65 roku życia </w:t>
            </w:r>
          </w:p>
        </w:tc>
        <w:tc>
          <w:tcPr>
            <w:tcW w:w="1761" w:type="dxa"/>
            <w:vAlign w:val="center"/>
          </w:tcPr>
          <w:p w14:paraId="6C709154"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211</w:t>
            </w:r>
          </w:p>
        </w:tc>
        <w:tc>
          <w:tcPr>
            <w:tcW w:w="1761" w:type="dxa"/>
            <w:vAlign w:val="center"/>
          </w:tcPr>
          <w:p w14:paraId="35842825"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226</w:t>
            </w:r>
          </w:p>
        </w:tc>
        <w:tc>
          <w:tcPr>
            <w:tcW w:w="1907" w:type="dxa"/>
            <w:vAlign w:val="center"/>
          </w:tcPr>
          <w:p w14:paraId="2A04EB2F"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b/>
                <w:bCs/>
                <w:sz w:val="22"/>
                <w:lang w:eastAsia="en-US"/>
              </w:rPr>
              <w:t>205</w:t>
            </w:r>
          </w:p>
        </w:tc>
      </w:tr>
      <w:tr w:rsidR="00A844BC" w:rsidRPr="00A844BC" w14:paraId="47D9F277" w14:textId="77777777" w:rsidTr="005E05E8">
        <w:trPr>
          <w:cnfStyle w:val="000000100000" w:firstRow="0" w:lastRow="0" w:firstColumn="0" w:lastColumn="0" w:oddVBand="0" w:evenVBand="0" w:oddHBand="1"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491" w:type="dxa"/>
          </w:tcPr>
          <w:p w14:paraId="57E56D77"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7. </w:t>
            </w:r>
          </w:p>
        </w:tc>
        <w:tc>
          <w:tcPr>
            <w:tcW w:w="3357" w:type="dxa"/>
            <w:vAlign w:val="center"/>
          </w:tcPr>
          <w:p w14:paraId="17A55855" w14:textId="77777777" w:rsidR="00A844BC" w:rsidRPr="00A844BC" w:rsidRDefault="00A844BC" w:rsidP="00A844BC">
            <w:pPr>
              <w:spacing w:after="0" w:line="36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Powyżej 65 roku życia </w:t>
            </w:r>
          </w:p>
        </w:tc>
        <w:tc>
          <w:tcPr>
            <w:tcW w:w="1761" w:type="dxa"/>
            <w:vAlign w:val="center"/>
          </w:tcPr>
          <w:p w14:paraId="3D3A7026"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162</w:t>
            </w:r>
          </w:p>
        </w:tc>
        <w:tc>
          <w:tcPr>
            <w:tcW w:w="1761" w:type="dxa"/>
            <w:vAlign w:val="center"/>
          </w:tcPr>
          <w:p w14:paraId="05ED2F49"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116</w:t>
            </w:r>
          </w:p>
        </w:tc>
        <w:tc>
          <w:tcPr>
            <w:tcW w:w="1907" w:type="dxa"/>
            <w:vAlign w:val="center"/>
          </w:tcPr>
          <w:p w14:paraId="773BAFF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b/>
                <w:bCs/>
                <w:sz w:val="22"/>
                <w:lang w:eastAsia="en-US"/>
              </w:rPr>
              <w:t>119</w:t>
            </w:r>
          </w:p>
        </w:tc>
      </w:tr>
      <w:tr w:rsidR="00A844BC" w:rsidRPr="00A844BC" w14:paraId="560D628D" w14:textId="77777777" w:rsidTr="005E05E8">
        <w:trPr>
          <w:trHeight w:val="376"/>
        </w:trPr>
        <w:tc>
          <w:tcPr>
            <w:cnfStyle w:val="001000000000" w:firstRow="0" w:lastRow="0" w:firstColumn="1" w:lastColumn="0" w:oddVBand="0" w:evenVBand="0" w:oddHBand="0" w:evenHBand="0" w:firstRowFirstColumn="0" w:firstRowLastColumn="0" w:lastRowFirstColumn="0" w:lastRowLastColumn="0"/>
            <w:tcW w:w="491" w:type="dxa"/>
          </w:tcPr>
          <w:p w14:paraId="0F379C5F"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8. </w:t>
            </w:r>
          </w:p>
        </w:tc>
        <w:tc>
          <w:tcPr>
            <w:tcW w:w="3357" w:type="dxa"/>
            <w:vAlign w:val="center"/>
          </w:tcPr>
          <w:p w14:paraId="63769385" w14:textId="77777777" w:rsidR="00A844BC" w:rsidRPr="00A844BC" w:rsidRDefault="00A844BC" w:rsidP="00A844BC">
            <w:pPr>
              <w:spacing w:after="0" w:line="36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Osoby z problemem alkoholowym </w:t>
            </w:r>
          </w:p>
        </w:tc>
        <w:tc>
          <w:tcPr>
            <w:tcW w:w="1761" w:type="dxa"/>
            <w:vAlign w:val="center"/>
          </w:tcPr>
          <w:p w14:paraId="57063932"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336</w:t>
            </w:r>
          </w:p>
        </w:tc>
        <w:tc>
          <w:tcPr>
            <w:tcW w:w="1761" w:type="dxa"/>
            <w:vAlign w:val="center"/>
          </w:tcPr>
          <w:p w14:paraId="24CD11E0"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259</w:t>
            </w:r>
          </w:p>
        </w:tc>
        <w:tc>
          <w:tcPr>
            <w:tcW w:w="1907" w:type="dxa"/>
            <w:vAlign w:val="center"/>
          </w:tcPr>
          <w:p w14:paraId="6A3388A0"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b/>
                <w:bCs/>
                <w:sz w:val="22"/>
                <w:lang w:eastAsia="en-US"/>
              </w:rPr>
              <w:t>226</w:t>
            </w:r>
          </w:p>
        </w:tc>
      </w:tr>
      <w:tr w:rsidR="00A844BC" w:rsidRPr="00A844BC" w14:paraId="69EDE2A7" w14:textId="77777777" w:rsidTr="005E05E8">
        <w:trPr>
          <w:cnfStyle w:val="000000100000" w:firstRow="0" w:lastRow="0" w:firstColumn="0" w:lastColumn="0" w:oddVBand="0" w:evenVBand="0" w:oddHBand="1" w:evenHBand="0" w:firstRowFirstColumn="0" w:firstRowLastColumn="0" w:lastRowFirstColumn="0" w:lastRowLastColumn="0"/>
          <w:trHeight w:val="768"/>
        </w:trPr>
        <w:tc>
          <w:tcPr>
            <w:cnfStyle w:val="001000000000" w:firstRow="0" w:lastRow="0" w:firstColumn="1" w:lastColumn="0" w:oddVBand="0" w:evenVBand="0" w:oddHBand="0" w:evenHBand="0" w:firstRowFirstColumn="0" w:firstRowLastColumn="0" w:lastRowFirstColumn="0" w:lastRowLastColumn="0"/>
            <w:tcW w:w="491" w:type="dxa"/>
          </w:tcPr>
          <w:p w14:paraId="5A8AA1CC"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9. </w:t>
            </w:r>
          </w:p>
        </w:tc>
        <w:tc>
          <w:tcPr>
            <w:tcW w:w="3357" w:type="dxa"/>
            <w:vAlign w:val="center"/>
          </w:tcPr>
          <w:p w14:paraId="136E0281" w14:textId="77777777" w:rsidR="00A844BC" w:rsidRPr="00A844BC" w:rsidRDefault="00A844BC" w:rsidP="00A844BC">
            <w:pPr>
              <w:spacing w:after="0" w:line="36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Dorosły członek rodziny osoby z problemem alkoholowym, w tym: </w:t>
            </w:r>
          </w:p>
        </w:tc>
        <w:tc>
          <w:tcPr>
            <w:tcW w:w="1761" w:type="dxa"/>
            <w:vAlign w:val="center"/>
          </w:tcPr>
          <w:p w14:paraId="7E62B7D8"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281</w:t>
            </w:r>
          </w:p>
        </w:tc>
        <w:tc>
          <w:tcPr>
            <w:tcW w:w="1761" w:type="dxa"/>
            <w:vAlign w:val="center"/>
          </w:tcPr>
          <w:p w14:paraId="2C33E762"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204</w:t>
            </w:r>
          </w:p>
        </w:tc>
        <w:tc>
          <w:tcPr>
            <w:tcW w:w="1907" w:type="dxa"/>
            <w:vAlign w:val="center"/>
          </w:tcPr>
          <w:p w14:paraId="5E4075A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b/>
                <w:bCs/>
                <w:sz w:val="22"/>
                <w:lang w:eastAsia="en-US"/>
              </w:rPr>
              <w:t>183</w:t>
            </w:r>
          </w:p>
        </w:tc>
      </w:tr>
      <w:tr w:rsidR="00A844BC" w:rsidRPr="00A844BC" w14:paraId="7F15E0BD" w14:textId="77777777" w:rsidTr="005E05E8">
        <w:trPr>
          <w:trHeight w:val="376"/>
        </w:trPr>
        <w:tc>
          <w:tcPr>
            <w:cnfStyle w:val="001000000000" w:firstRow="0" w:lastRow="0" w:firstColumn="1" w:lastColumn="0" w:oddVBand="0" w:evenVBand="0" w:oddHBand="0" w:evenHBand="0" w:firstRowFirstColumn="0" w:firstRowLastColumn="0" w:lastRowFirstColumn="0" w:lastRowLastColumn="0"/>
            <w:tcW w:w="491" w:type="dxa"/>
          </w:tcPr>
          <w:p w14:paraId="661D04D8"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10. </w:t>
            </w:r>
          </w:p>
        </w:tc>
        <w:tc>
          <w:tcPr>
            <w:tcW w:w="3357" w:type="dxa"/>
            <w:vAlign w:val="center"/>
          </w:tcPr>
          <w:p w14:paraId="024FCD0E" w14:textId="77777777" w:rsidR="00A844BC" w:rsidRPr="00A844BC" w:rsidRDefault="00A844BC" w:rsidP="00A844BC">
            <w:pPr>
              <w:spacing w:after="0" w:line="36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Współuzależniony </w:t>
            </w:r>
          </w:p>
        </w:tc>
        <w:tc>
          <w:tcPr>
            <w:tcW w:w="1761" w:type="dxa"/>
            <w:vAlign w:val="center"/>
          </w:tcPr>
          <w:p w14:paraId="4A7A4BD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177</w:t>
            </w:r>
          </w:p>
        </w:tc>
        <w:tc>
          <w:tcPr>
            <w:tcW w:w="1761" w:type="dxa"/>
            <w:vAlign w:val="center"/>
          </w:tcPr>
          <w:p w14:paraId="50BCEC1F"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136</w:t>
            </w:r>
          </w:p>
        </w:tc>
        <w:tc>
          <w:tcPr>
            <w:tcW w:w="1907" w:type="dxa"/>
            <w:vAlign w:val="center"/>
          </w:tcPr>
          <w:p w14:paraId="7ABB50C0"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b/>
                <w:bCs/>
                <w:sz w:val="22"/>
                <w:lang w:eastAsia="en-US"/>
              </w:rPr>
              <w:t>120</w:t>
            </w:r>
          </w:p>
        </w:tc>
      </w:tr>
      <w:tr w:rsidR="00A844BC" w:rsidRPr="00A844BC" w14:paraId="75453D89" w14:textId="77777777" w:rsidTr="005E05E8">
        <w:trPr>
          <w:cnfStyle w:val="000000100000" w:firstRow="0" w:lastRow="0" w:firstColumn="0" w:lastColumn="0" w:oddVBand="0" w:evenVBand="0" w:oddHBand="1"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491" w:type="dxa"/>
          </w:tcPr>
          <w:p w14:paraId="055BB0C5"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11. </w:t>
            </w:r>
          </w:p>
        </w:tc>
        <w:tc>
          <w:tcPr>
            <w:tcW w:w="3357" w:type="dxa"/>
            <w:vAlign w:val="center"/>
          </w:tcPr>
          <w:p w14:paraId="29991DA8" w14:textId="77777777" w:rsidR="00A844BC" w:rsidRPr="00A844BC" w:rsidRDefault="00A844BC" w:rsidP="00A844BC">
            <w:pPr>
              <w:spacing w:after="0" w:line="36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DDA </w:t>
            </w:r>
          </w:p>
        </w:tc>
        <w:tc>
          <w:tcPr>
            <w:tcW w:w="1761" w:type="dxa"/>
            <w:vAlign w:val="center"/>
          </w:tcPr>
          <w:p w14:paraId="7213705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108</w:t>
            </w:r>
          </w:p>
        </w:tc>
        <w:tc>
          <w:tcPr>
            <w:tcW w:w="1761" w:type="dxa"/>
            <w:vAlign w:val="center"/>
          </w:tcPr>
          <w:p w14:paraId="6EC90621"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80</w:t>
            </w:r>
          </w:p>
        </w:tc>
        <w:tc>
          <w:tcPr>
            <w:tcW w:w="1907" w:type="dxa"/>
            <w:vAlign w:val="center"/>
          </w:tcPr>
          <w:p w14:paraId="30FD0212"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b/>
                <w:bCs/>
                <w:sz w:val="22"/>
                <w:lang w:eastAsia="en-US"/>
              </w:rPr>
              <w:t>74</w:t>
            </w:r>
          </w:p>
        </w:tc>
      </w:tr>
      <w:tr w:rsidR="00A844BC" w:rsidRPr="00A844BC" w14:paraId="0CE675B3" w14:textId="77777777" w:rsidTr="005E05E8">
        <w:trPr>
          <w:trHeight w:val="376"/>
        </w:trPr>
        <w:tc>
          <w:tcPr>
            <w:cnfStyle w:val="001000000000" w:firstRow="0" w:lastRow="0" w:firstColumn="1" w:lastColumn="0" w:oddVBand="0" w:evenVBand="0" w:oddHBand="0" w:evenHBand="0" w:firstRowFirstColumn="0" w:firstRowLastColumn="0" w:lastRowFirstColumn="0" w:lastRowLastColumn="0"/>
            <w:tcW w:w="491" w:type="dxa"/>
          </w:tcPr>
          <w:p w14:paraId="7C56982B"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12. </w:t>
            </w:r>
          </w:p>
        </w:tc>
        <w:tc>
          <w:tcPr>
            <w:tcW w:w="3357" w:type="dxa"/>
            <w:vAlign w:val="center"/>
          </w:tcPr>
          <w:p w14:paraId="21189CF0" w14:textId="77777777" w:rsidR="00A844BC" w:rsidRPr="00A844BC" w:rsidRDefault="00A844BC" w:rsidP="00A844BC">
            <w:pPr>
              <w:spacing w:after="0" w:line="36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Ofiara przemocy, w tym: </w:t>
            </w:r>
          </w:p>
        </w:tc>
        <w:tc>
          <w:tcPr>
            <w:tcW w:w="1761" w:type="dxa"/>
            <w:vAlign w:val="center"/>
          </w:tcPr>
          <w:p w14:paraId="48496BA5"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17</w:t>
            </w:r>
          </w:p>
        </w:tc>
        <w:tc>
          <w:tcPr>
            <w:tcW w:w="1761" w:type="dxa"/>
            <w:vAlign w:val="center"/>
          </w:tcPr>
          <w:p w14:paraId="43B36538"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39</w:t>
            </w:r>
          </w:p>
        </w:tc>
        <w:tc>
          <w:tcPr>
            <w:tcW w:w="1907" w:type="dxa"/>
            <w:vAlign w:val="center"/>
          </w:tcPr>
          <w:p w14:paraId="543EEBBC"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b/>
                <w:bCs/>
                <w:sz w:val="22"/>
                <w:lang w:eastAsia="en-US"/>
              </w:rPr>
              <w:t>45</w:t>
            </w:r>
          </w:p>
        </w:tc>
      </w:tr>
      <w:tr w:rsidR="00A844BC" w:rsidRPr="00A844BC" w14:paraId="0567A5CF" w14:textId="77777777" w:rsidTr="005E05E8">
        <w:trPr>
          <w:cnfStyle w:val="000000100000" w:firstRow="0" w:lastRow="0" w:firstColumn="0" w:lastColumn="0" w:oddVBand="0" w:evenVBand="0" w:oddHBand="1"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491" w:type="dxa"/>
          </w:tcPr>
          <w:p w14:paraId="003E04CF"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13. </w:t>
            </w:r>
          </w:p>
        </w:tc>
        <w:tc>
          <w:tcPr>
            <w:tcW w:w="3357" w:type="dxa"/>
            <w:vAlign w:val="center"/>
          </w:tcPr>
          <w:p w14:paraId="664B3630" w14:textId="77777777" w:rsidR="00A844BC" w:rsidRPr="00A844BC" w:rsidRDefault="00A844BC" w:rsidP="00A844BC">
            <w:pPr>
              <w:spacing w:after="0" w:line="36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Osoby dorosłe </w:t>
            </w:r>
          </w:p>
        </w:tc>
        <w:tc>
          <w:tcPr>
            <w:tcW w:w="1761" w:type="dxa"/>
            <w:vAlign w:val="center"/>
          </w:tcPr>
          <w:p w14:paraId="6E6ACA18"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17</w:t>
            </w:r>
          </w:p>
        </w:tc>
        <w:tc>
          <w:tcPr>
            <w:tcW w:w="1761" w:type="dxa"/>
            <w:vAlign w:val="center"/>
          </w:tcPr>
          <w:p w14:paraId="11D7F036"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39</w:t>
            </w:r>
          </w:p>
        </w:tc>
        <w:tc>
          <w:tcPr>
            <w:tcW w:w="1907" w:type="dxa"/>
            <w:vAlign w:val="center"/>
          </w:tcPr>
          <w:p w14:paraId="2426F3E7"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b/>
                <w:bCs/>
                <w:sz w:val="22"/>
                <w:lang w:eastAsia="en-US"/>
              </w:rPr>
              <w:t>45</w:t>
            </w:r>
          </w:p>
        </w:tc>
      </w:tr>
      <w:tr w:rsidR="00A844BC" w:rsidRPr="00A844BC" w14:paraId="16BE55C2" w14:textId="77777777" w:rsidTr="005E05E8">
        <w:trPr>
          <w:trHeight w:val="376"/>
        </w:trPr>
        <w:tc>
          <w:tcPr>
            <w:cnfStyle w:val="001000000000" w:firstRow="0" w:lastRow="0" w:firstColumn="1" w:lastColumn="0" w:oddVBand="0" w:evenVBand="0" w:oddHBand="0" w:evenHBand="0" w:firstRowFirstColumn="0" w:firstRowLastColumn="0" w:lastRowFirstColumn="0" w:lastRowLastColumn="0"/>
            <w:tcW w:w="491" w:type="dxa"/>
          </w:tcPr>
          <w:p w14:paraId="7450B536"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14. </w:t>
            </w:r>
          </w:p>
        </w:tc>
        <w:tc>
          <w:tcPr>
            <w:tcW w:w="3357" w:type="dxa"/>
            <w:vAlign w:val="center"/>
          </w:tcPr>
          <w:p w14:paraId="5744CF9A" w14:textId="77777777" w:rsidR="00A844BC" w:rsidRPr="00A844BC" w:rsidRDefault="00A844BC" w:rsidP="00A844BC">
            <w:pPr>
              <w:spacing w:after="0" w:line="36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Dzieci </w:t>
            </w:r>
          </w:p>
        </w:tc>
        <w:tc>
          <w:tcPr>
            <w:tcW w:w="1761" w:type="dxa"/>
            <w:vAlign w:val="center"/>
          </w:tcPr>
          <w:p w14:paraId="05DD31DF"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0</w:t>
            </w:r>
          </w:p>
        </w:tc>
        <w:tc>
          <w:tcPr>
            <w:tcW w:w="1761" w:type="dxa"/>
            <w:vAlign w:val="center"/>
          </w:tcPr>
          <w:p w14:paraId="11CEF335"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0</w:t>
            </w:r>
          </w:p>
        </w:tc>
        <w:tc>
          <w:tcPr>
            <w:tcW w:w="1907" w:type="dxa"/>
            <w:vAlign w:val="center"/>
          </w:tcPr>
          <w:p w14:paraId="4B54FEC3"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b/>
                <w:bCs/>
                <w:sz w:val="22"/>
                <w:lang w:eastAsia="en-US"/>
              </w:rPr>
              <w:t>0</w:t>
            </w:r>
          </w:p>
        </w:tc>
      </w:tr>
      <w:tr w:rsidR="00A844BC" w:rsidRPr="00A844BC" w14:paraId="74FA351A" w14:textId="77777777" w:rsidTr="005E05E8">
        <w:trPr>
          <w:cnfStyle w:val="000000100000" w:firstRow="0" w:lastRow="0" w:firstColumn="0" w:lastColumn="0" w:oddVBand="0" w:evenVBand="0" w:oddHBand="1"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491" w:type="dxa"/>
          </w:tcPr>
          <w:p w14:paraId="1EECC1EE"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15. </w:t>
            </w:r>
          </w:p>
        </w:tc>
        <w:tc>
          <w:tcPr>
            <w:tcW w:w="3357" w:type="dxa"/>
            <w:vAlign w:val="center"/>
          </w:tcPr>
          <w:p w14:paraId="7BD881C0" w14:textId="77777777" w:rsidR="00A844BC" w:rsidRPr="00A844BC" w:rsidRDefault="00A844BC" w:rsidP="00A844BC">
            <w:pPr>
              <w:spacing w:after="0" w:line="36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Osoby uzależnione (narkotyki) </w:t>
            </w:r>
          </w:p>
        </w:tc>
        <w:tc>
          <w:tcPr>
            <w:tcW w:w="1761" w:type="dxa"/>
            <w:vAlign w:val="center"/>
          </w:tcPr>
          <w:p w14:paraId="3BF6AF17"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38</w:t>
            </w:r>
          </w:p>
        </w:tc>
        <w:tc>
          <w:tcPr>
            <w:tcW w:w="1761" w:type="dxa"/>
            <w:vAlign w:val="center"/>
          </w:tcPr>
          <w:p w14:paraId="01A7E771"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68</w:t>
            </w:r>
          </w:p>
        </w:tc>
        <w:tc>
          <w:tcPr>
            <w:tcW w:w="1907" w:type="dxa"/>
            <w:vAlign w:val="center"/>
          </w:tcPr>
          <w:p w14:paraId="2166849D"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b/>
                <w:bCs/>
                <w:sz w:val="22"/>
                <w:lang w:eastAsia="en-US"/>
              </w:rPr>
              <w:t>63</w:t>
            </w:r>
          </w:p>
        </w:tc>
      </w:tr>
      <w:tr w:rsidR="00A844BC" w:rsidRPr="00A844BC" w14:paraId="27DE9A75" w14:textId="77777777" w:rsidTr="005E05E8">
        <w:trPr>
          <w:trHeight w:val="376"/>
        </w:trPr>
        <w:tc>
          <w:tcPr>
            <w:cnfStyle w:val="001000000000" w:firstRow="0" w:lastRow="0" w:firstColumn="1" w:lastColumn="0" w:oddVBand="0" w:evenVBand="0" w:oddHBand="0" w:evenHBand="0" w:firstRowFirstColumn="0" w:firstRowLastColumn="0" w:lastRowFirstColumn="0" w:lastRowLastColumn="0"/>
            <w:tcW w:w="491" w:type="dxa"/>
          </w:tcPr>
          <w:p w14:paraId="3DD42962"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16. </w:t>
            </w:r>
          </w:p>
        </w:tc>
        <w:tc>
          <w:tcPr>
            <w:tcW w:w="3357" w:type="dxa"/>
            <w:vAlign w:val="center"/>
          </w:tcPr>
          <w:p w14:paraId="0F446B4C" w14:textId="77777777" w:rsidR="00A844BC" w:rsidRPr="00A844BC" w:rsidRDefault="00A844BC" w:rsidP="00A844BC">
            <w:pPr>
              <w:spacing w:after="0" w:line="36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Inne </w:t>
            </w:r>
          </w:p>
        </w:tc>
        <w:tc>
          <w:tcPr>
            <w:tcW w:w="1761" w:type="dxa"/>
            <w:vAlign w:val="center"/>
          </w:tcPr>
          <w:p w14:paraId="4ED4FC27"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0</w:t>
            </w:r>
          </w:p>
        </w:tc>
        <w:tc>
          <w:tcPr>
            <w:tcW w:w="1761" w:type="dxa"/>
            <w:vAlign w:val="center"/>
          </w:tcPr>
          <w:p w14:paraId="5BDA5130"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13</w:t>
            </w:r>
          </w:p>
        </w:tc>
        <w:tc>
          <w:tcPr>
            <w:tcW w:w="1907" w:type="dxa"/>
            <w:vAlign w:val="center"/>
          </w:tcPr>
          <w:p w14:paraId="6169834A"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b/>
                <w:bCs/>
                <w:sz w:val="22"/>
                <w:lang w:eastAsia="en-US"/>
              </w:rPr>
              <w:t>0</w:t>
            </w:r>
          </w:p>
        </w:tc>
      </w:tr>
      <w:tr w:rsidR="00A844BC" w:rsidRPr="00A844BC" w14:paraId="5CC213B5" w14:textId="77777777" w:rsidTr="00EB265C">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91" w:type="dxa"/>
          </w:tcPr>
          <w:p w14:paraId="21D8358D" w14:textId="77777777" w:rsidR="00A844BC" w:rsidRPr="00A844BC" w:rsidRDefault="00A844BC" w:rsidP="00A844BC">
            <w:pPr>
              <w:spacing w:after="0" w:line="360" w:lineRule="auto"/>
              <w:ind w:left="0" w:right="0" w:firstLine="0"/>
              <w:rPr>
                <w:rFonts w:eastAsiaTheme="minorHAnsi"/>
                <w:sz w:val="22"/>
                <w:lang w:eastAsia="en-US"/>
              </w:rPr>
            </w:pPr>
            <w:r w:rsidRPr="00A844BC">
              <w:rPr>
                <w:rFonts w:eastAsiaTheme="minorHAnsi"/>
                <w:sz w:val="22"/>
                <w:lang w:eastAsia="en-US"/>
              </w:rPr>
              <w:t xml:space="preserve">17. </w:t>
            </w:r>
          </w:p>
        </w:tc>
        <w:tc>
          <w:tcPr>
            <w:tcW w:w="3357" w:type="dxa"/>
            <w:vAlign w:val="center"/>
          </w:tcPr>
          <w:p w14:paraId="7E8B1ACA" w14:textId="77777777" w:rsidR="00A844BC" w:rsidRPr="00A844BC" w:rsidRDefault="00A844BC" w:rsidP="00A844BC">
            <w:pPr>
              <w:spacing w:after="0" w:line="36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Osoby kierowane na leczenie stacjonarne </w:t>
            </w:r>
          </w:p>
        </w:tc>
        <w:tc>
          <w:tcPr>
            <w:tcW w:w="1761" w:type="dxa"/>
            <w:vAlign w:val="center"/>
          </w:tcPr>
          <w:p w14:paraId="398FBCE8"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16</w:t>
            </w:r>
          </w:p>
        </w:tc>
        <w:tc>
          <w:tcPr>
            <w:tcW w:w="1761" w:type="dxa"/>
            <w:vAlign w:val="center"/>
          </w:tcPr>
          <w:p w14:paraId="5A4EDE21"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0</w:t>
            </w:r>
          </w:p>
        </w:tc>
        <w:tc>
          <w:tcPr>
            <w:tcW w:w="1907" w:type="dxa"/>
            <w:vAlign w:val="center"/>
          </w:tcPr>
          <w:p w14:paraId="1EAC8DA1"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b/>
                <w:bCs/>
                <w:sz w:val="22"/>
                <w:lang w:eastAsia="en-US"/>
              </w:rPr>
              <w:t>16</w:t>
            </w:r>
          </w:p>
        </w:tc>
      </w:tr>
    </w:tbl>
    <w:p w14:paraId="31CD4FF8" w14:textId="307B8BAA" w:rsidR="00A844BC" w:rsidRPr="00A844BC" w:rsidRDefault="00A844BC" w:rsidP="00EB265C">
      <w:pPr>
        <w:spacing w:after="0" w:line="360" w:lineRule="auto"/>
        <w:ind w:left="154" w:right="0" w:firstLine="0"/>
      </w:pPr>
      <w:r w:rsidRPr="00A844BC">
        <w:rPr>
          <w:sz w:val="18"/>
          <w:szCs w:val="18"/>
        </w:rPr>
        <w:t>Źródło danych: MGOPS Mrocza</w:t>
      </w:r>
    </w:p>
    <w:p w14:paraId="2C81A6AD" w14:textId="77777777" w:rsidR="00A844BC" w:rsidRPr="00A844BC" w:rsidRDefault="00A844BC">
      <w:pPr>
        <w:numPr>
          <w:ilvl w:val="0"/>
          <w:numId w:val="18"/>
        </w:numPr>
        <w:spacing w:after="0" w:line="360" w:lineRule="auto"/>
        <w:ind w:right="0" w:hanging="225"/>
      </w:pPr>
      <w:r w:rsidRPr="00A844BC">
        <w:t>Psycholog - tabelaryczne przedstawienie wykonania zadania</w:t>
      </w:r>
    </w:p>
    <w:tbl>
      <w:tblPr>
        <w:tblStyle w:val="Tabelasiatki4akcent5"/>
        <w:tblW w:w="9539" w:type="dxa"/>
        <w:jc w:val="center"/>
        <w:tblLook w:val="04A0" w:firstRow="1" w:lastRow="0" w:firstColumn="1" w:lastColumn="0" w:noHBand="0" w:noVBand="1"/>
      </w:tblPr>
      <w:tblGrid>
        <w:gridCol w:w="2830"/>
        <w:gridCol w:w="1943"/>
        <w:gridCol w:w="2383"/>
        <w:gridCol w:w="2383"/>
      </w:tblGrid>
      <w:tr w:rsidR="00A844BC" w:rsidRPr="00A844BC" w14:paraId="7A8D1D91" w14:textId="77777777" w:rsidTr="00EB265C">
        <w:trPr>
          <w:cnfStyle w:val="100000000000" w:firstRow="1" w:lastRow="0" w:firstColumn="0" w:lastColumn="0" w:oddVBand="0" w:evenVBand="0" w:oddHBand="0"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2830" w:type="dxa"/>
          </w:tcPr>
          <w:p w14:paraId="04E3FC90" w14:textId="77777777" w:rsidR="00A844BC" w:rsidRPr="00A844BC" w:rsidRDefault="00A844BC" w:rsidP="00A844BC">
            <w:pPr>
              <w:spacing w:after="0" w:line="360" w:lineRule="auto"/>
              <w:ind w:left="0" w:right="0" w:firstLine="0"/>
            </w:pPr>
            <w:r w:rsidRPr="00A844BC">
              <w:t>Wyszczególnienie</w:t>
            </w:r>
          </w:p>
        </w:tc>
        <w:tc>
          <w:tcPr>
            <w:tcW w:w="1943" w:type="dxa"/>
          </w:tcPr>
          <w:p w14:paraId="395CDF41" w14:textId="77777777" w:rsidR="00A844BC" w:rsidRPr="00A844BC" w:rsidRDefault="00A844BC" w:rsidP="00A844BC">
            <w:pPr>
              <w:spacing w:after="0" w:line="360" w:lineRule="auto"/>
              <w:ind w:left="0" w:right="0" w:firstLine="0"/>
              <w:jc w:val="center"/>
              <w:cnfStyle w:val="100000000000" w:firstRow="1" w:lastRow="0" w:firstColumn="0" w:lastColumn="0" w:oddVBand="0" w:evenVBand="0" w:oddHBand="0" w:evenHBand="0" w:firstRowFirstColumn="0" w:firstRowLastColumn="0" w:lastRowFirstColumn="0" w:lastRowLastColumn="0"/>
            </w:pPr>
            <w:r w:rsidRPr="00A844BC">
              <w:t>2020</w:t>
            </w:r>
          </w:p>
        </w:tc>
        <w:tc>
          <w:tcPr>
            <w:tcW w:w="2383" w:type="dxa"/>
          </w:tcPr>
          <w:p w14:paraId="3AED8A45" w14:textId="77777777" w:rsidR="00A844BC" w:rsidRPr="00A844BC" w:rsidRDefault="00A844BC" w:rsidP="00A844BC">
            <w:pPr>
              <w:spacing w:after="0" w:line="360" w:lineRule="auto"/>
              <w:ind w:left="0" w:right="0" w:firstLine="0"/>
              <w:jc w:val="center"/>
              <w:cnfStyle w:val="100000000000" w:firstRow="1" w:lastRow="0" w:firstColumn="0" w:lastColumn="0" w:oddVBand="0" w:evenVBand="0" w:oddHBand="0" w:evenHBand="0" w:firstRowFirstColumn="0" w:firstRowLastColumn="0" w:lastRowFirstColumn="0" w:lastRowLastColumn="0"/>
            </w:pPr>
            <w:r w:rsidRPr="00A844BC">
              <w:t>2021</w:t>
            </w:r>
          </w:p>
        </w:tc>
        <w:tc>
          <w:tcPr>
            <w:tcW w:w="2383" w:type="dxa"/>
          </w:tcPr>
          <w:p w14:paraId="45DE41BF" w14:textId="77777777" w:rsidR="00A844BC" w:rsidRPr="00A844BC" w:rsidRDefault="00A844BC" w:rsidP="00A844BC">
            <w:pPr>
              <w:spacing w:after="0" w:line="360" w:lineRule="auto"/>
              <w:ind w:left="0" w:right="0" w:firstLine="0"/>
              <w:jc w:val="center"/>
              <w:cnfStyle w:val="100000000000" w:firstRow="1" w:lastRow="0" w:firstColumn="0" w:lastColumn="0" w:oddVBand="0" w:evenVBand="0" w:oddHBand="0" w:evenHBand="0" w:firstRowFirstColumn="0" w:firstRowLastColumn="0" w:lastRowFirstColumn="0" w:lastRowLastColumn="0"/>
            </w:pPr>
            <w:r w:rsidRPr="00A844BC">
              <w:t>2022</w:t>
            </w:r>
          </w:p>
        </w:tc>
      </w:tr>
      <w:tr w:rsidR="00A844BC" w:rsidRPr="00A844BC" w14:paraId="7ADDBD87" w14:textId="77777777" w:rsidTr="00EB265C">
        <w:trPr>
          <w:cnfStyle w:val="000000100000" w:firstRow="0" w:lastRow="0" w:firstColumn="0" w:lastColumn="0" w:oddVBand="0" w:evenVBand="0" w:oddHBand="1" w:evenHBand="0" w:firstRowFirstColumn="0" w:firstRowLastColumn="0" w:lastRowFirstColumn="0" w:lastRowLastColumn="0"/>
          <w:trHeight w:val="443"/>
          <w:jc w:val="center"/>
        </w:trPr>
        <w:tc>
          <w:tcPr>
            <w:cnfStyle w:val="001000000000" w:firstRow="0" w:lastRow="0" w:firstColumn="1" w:lastColumn="0" w:oddVBand="0" w:evenVBand="0" w:oddHBand="0" w:evenHBand="0" w:firstRowFirstColumn="0" w:firstRowLastColumn="0" w:lastRowFirstColumn="0" w:lastRowLastColumn="0"/>
            <w:tcW w:w="2830" w:type="dxa"/>
          </w:tcPr>
          <w:p w14:paraId="12B43412" w14:textId="77777777" w:rsidR="00A844BC" w:rsidRPr="00A844BC" w:rsidRDefault="00A844BC" w:rsidP="00A844BC">
            <w:pPr>
              <w:spacing w:after="0" w:line="360" w:lineRule="auto"/>
              <w:ind w:left="0" w:right="0" w:firstLine="0"/>
            </w:pPr>
            <w:r w:rsidRPr="00A844BC">
              <w:t>Ilość godzin</w:t>
            </w:r>
          </w:p>
        </w:tc>
        <w:tc>
          <w:tcPr>
            <w:tcW w:w="1943" w:type="dxa"/>
            <w:vAlign w:val="center"/>
          </w:tcPr>
          <w:p w14:paraId="263E5BB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111</w:t>
            </w:r>
          </w:p>
        </w:tc>
        <w:tc>
          <w:tcPr>
            <w:tcW w:w="2383" w:type="dxa"/>
            <w:vAlign w:val="center"/>
          </w:tcPr>
          <w:p w14:paraId="4150AE9B"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100</w:t>
            </w:r>
          </w:p>
        </w:tc>
        <w:tc>
          <w:tcPr>
            <w:tcW w:w="2383" w:type="dxa"/>
            <w:vAlign w:val="center"/>
          </w:tcPr>
          <w:p w14:paraId="4F473C36"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60</w:t>
            </w:r>
          </w:p>
        </w:tc>
      </w:tr>
      <w:tr w:rsidR="00A844BC" w:rsidRPr="00A844BC" w14:paraId="39FED96E" w14:textId="77777777" w:rsidTr="00EB265C">
        <w:trPr>
          <w:trHeight w:val="518"/>
          <w:jc w:val="center"/>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27BCE30C" w14:textId="77777777" w:rsidR="00A844BC" w:rsidRPr="00A844BC" w:rsidRDefault="00A844BC" w:rsidP="00A844BC">
            <w:pPr>
              <w:spacing w:after="0" w:line="360" w:lineRule="auto"/>
              <w:ind w:left="0" w:right="0" w:firstLine="0"/>
              <w:jc w:val="left"/>
            </w:pPr>
            <w:r w:rsidRPr="00A844BC">
              <w:t>Liczba rodzin</w:t>
            </w:r>
          </w:p>
        </w:tc>
        <w:tc>
          <w:tcPr>
            <w:tcW w:w="1943" w:type="dxa"/>
            <w:vAlign w:val="center"/>
          </w:tcPr>
          <w:p w14:paraId="145F18B5"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pPr>
            <w:r w:rsidRPr="00A844BC">
              <w:rPr>
                <w:rFonts w:eastAsiaTheme="minorHAnsi"/>
                <w:sz w:val="22"/>
                <w:lang w:eastAsia="en-US"/>
              </w:rPr>
              <w:t>Brak danych</w:t>
            </w:r>
          </w:p>
        </w:tc>
        <w:tc>
          <w:tcPr>
            <w:tcW w:w="2383" w:type="dxa"/>
            <w:vAlign w:val="center"/>
          </w:tcPr>
          <w:p w14:paraId="1F4386F6" w14:textId="5D95FF08"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pPr>
            <w:r w:rsidRPr="00A844BC">
              <w:rPr>
                <w:rFonts w:eastAsiaTheme="minorHAnsi"/>
                <w:sz w:val="22"/>
                <w:lang w:eastAsia="en-US"/>
              </w:rPr>
              <w:t>41 (dane od 1.09.)</w:t>
            </w:r>
          </w:p>
        </w:tc>
        <w:tc>
          <w:tcPr>
            <w:tcW w:w="2383" w:type="dxa"/>
            <w:vAlign w:val="center"/>
          </w:tcPr>
          <w:p w14:paraId="7C9D4F79"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pPr>
            <w:r w:rsidRPr="00A844BC">
              <w:rPr>
                <w:rFonts w:eastAsiaTheme="minorHAnsi"/>
                <w:sz w:val="22"/>
                <w:lang w:eastAsia="en-US"/>
              </w:rPr>
              <w:t>62</w:t>
            </w:r>
          </w:p>
        </w:tc>
      </w:tr>
      <w:tr w:rsidR="00A844BC" w:rsidRPr="00A844BC" w14:paraId="1CE83B54" w14:textId="77777777" w:rsidTr="00EB265C">
        <w:trPr>
          <w:cnfStyle w:val="000000100000" w:firstRow="0" w:lastRow="0" w:firstColumn="0" w:lastColumn="0" w:oddVBand="0" w:evenVBand="0" w:oddHBand="1" w:evenHBand="0" w:firstRowFirstColumn="0" w:firstRowLastColumn="0" w:lastRowFirstColumn="0" w:lastRowLastColumn="0"/>
          <w:trHeight w:val="557"/>
          <w:jc w:val="center"/>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00E83033"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Liczba osób w rodzinach </w:t>
            </w:r>
          </w:p>
        </w:tc>
        <w:tc>
          <w:tcPr>
            <w:tcW w:w="1943" w:type="dxa"/>
            <w:vAlign w:val="center"/>
          </w:tcPr>
          <w:p w14:paraId="668DC2D5"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Brak danych</w:t>
            </w:r>
          </w:p>
        </w:tc>
        <w:tc>
          <w:tcPr>
            <w:tcW w:w="2383" w:type="dxa"/>
            <w:vAlign w:val="center"/>
          </w:tcPr>
          <w:p w14:paraId="0C93D3AC" w14:textId="7D816AA7" w:rsidR="00A844BC" w:rsidRPr="00A844BC" w:rsidRDefault="00A844BC" w:rsidP="00EB265C">
            <w:pPr>
              <w:suppressAutoHyphens w:val="0"/>
              <w:autoSpaceDE w:val="0"/>
              <w:adjustRightInd w:val="0"/>
              <w:spacing w:after="0" w:line="24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126</w:t>
            </w:r>
            <w:r w:rsidR="00EB265C">
              <w:rPr>
                <w:rFonts w:eastAsiaTheme="minorHAnsi"/>
                <w:sz w:val="22"/>
                <w:lang w:eastAsia="en-US"/>
              </w:rPr>
              <w:t xml:space="preserve"> </w:t>
            </w:r>
            <w:r w:rsidRPr="00A844BC">
              <w:rPr>
                <w:rFonts w:eastAsiaTheme="minorHAnsi"/>
                <w:sz w:val="22"/>
                <w:lang w:eastAsia="en-US"/>
              </w:rPr>
              <w:t>(</w:t>
            </w:r>
            <w:r w:rsidR="00EB265C">
              <w:rPr>
                <w:rFonts w:eastAsiaTheme="minorHAnsi"/>
                <w:sz w:val="22"/>
                <w:lang w:eastAsia="en-US"/>
              </w:rPr>
              <w:t>d</w:t>
            </w:r>
            <w:r w:rsidRPr="00A844BC">
              <w:rPr>
                <w:rFonts w:eastAsiaTheme="minorHAnsi"/>
                <w:sz w:val="22"/>
                <w:lang w:eastAsia="en-US"/>
              </w:rPr>
              <w:t>ane od 1.09.)</w:t>
            </w:r>
          </w:p>
        </w:tc>
        <w:tc>
          <w:tcPr>
            <w:tcW w:w="2383" w:type="dxa"/>
            <w:vAlign w:val="center"/>
          </w:tcPr>
          <w:p w14:paraId="1E2C19D8"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187</w:t>
            </w:r>
          </w:p>
        </w:tc>
      </w:tr>
      <w:tr w:rsidR="00A844BC" w:rsidRPr="00A844BC" w14:paraId="7404D198" w14:textId="77777777" w:rsidTr="00EB265C">
        <w:trPr>
          <w:trHeight w:val="512"/>
          <w:jc w:val="center"/>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1438C06A"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Kobiet </w:t>
            </w:r>
          </w:p>
        </w:tc>
        <w:tc>
          <w:tcPr>
            <w:tcW w:w="1943" w:type="dxa"/>
            <w:vAlign w:val="center"/>
          </w:tcPr>
          <w:p w14:paraId="603A4D24"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161</w:t>
            </w:r>
          </w:p>
        </w:tc>
        <w:tc>
          <w:tcPr>
            <w:tcW w:w="2383" w:type="dxa"/>
            <w:vAlign w:val="center"/>
          </w:tcPr>
          <w:p w14:paraId="37AE457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65</w:t>
            </w:r>
          </w:p>
        </w:tc>
        <w:tc>
          <w:tcPr>
            <w:tcW w:w="2383" w:type="dxa"/>
            <w:vAlign w:val="center"/>
          </w:tcPr>
          <w:p w14:paraId="33AC4CA3"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68</w:t>
            </w:r>
          </w:p>
        </w:tc>
      </w:tr>
      <w:tr w:rsidR="00A844BC" w:rsidRPr="00A844BC" w14:paraId="4AA445DC" w14:textId="77777777" w:rsidTr="00EB265C">
        <w:trPr>
          <w:cnfStyle w:val="000000100000" w:firstRow="0" w:lastRow="0" w:firstColumn="0" w:lastColumn="0" w:oddVBand="0" w:evenVBand="0" w:oddHBand="1" w:evenHBand="0" w:firstRowFirstColumn="0" w:firstRowLastColumn="0" w:lastRowFirstColumn="0" w:lastRowLastColumn="0"/>
          <w:trHeight w:val="406"/>
          <w:jc w:val="center"/>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77E99FE3"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Mężczyzn </w:t>
            </w:r>
          </w:p>
        </w:tc>
        <w:tc>
          <w:tcPr>
            <w:tcW w:w="1943" w:type="dxa"/>
            <w:vAlign w:val="center"/>
          </w:tcPr>
          <w:p w14:paraId="58A7C86A"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20</w:t>
            </w:r>
          </w:p>
        </w:tc>
        <w:tc>
          <w:tcPr>
            <w:tcW w:w="2383" w:type="dxa"/>
            <w:vAlign w:val="center"/>
          </w:tcPr>
          <w:p w14:paraId="37C07B9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19</w:t>
            </w:r>
          </w:p>
        </w:tc>
        <w:tc>
          <w:tcPr>
            <w:tcW w:w="2383" w:type="dxa"/>
            <w:vAlign w:val="center"/>
          </w:tcPr>
          <w:p w14:paraId="6E5193E9"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45</w:t>
            </w:r>
          </w:p>
        </w:tc>
      </w:tr>
      <w:tr w:rsidR="00A844BC" w:rsidRPr="00A844BC" w14:paraId="24CC1D3D" w14:textId="77777777" w:rsidTr="00EB265C">
        <w:trPr>
          <w:trHeight w:val="408"/>
          <w:jc w:val="center"/>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1B18D846"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Dzieci </w:t>
            </w:r>
          </w:p>
        </w:tc>
        <w:tc>
          <w:tcPr>
            <w:tcW w:w="1943" w:type="dxa"/>
            <w:vAlign w:val="center"/>
          </w:tcPr>
          <w:p w14:paraId="232DB69F"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44</w:t>
            </w:r>
          </w:p>
        </w:tc>
        <w:tc>
          <w:tcPr>
            <w:tcW w:w="2383" w:type="dxa"/>
            <w:vAlign w:val="center"/>
          </w:tcPr>
          <w:p w14:paraId="2BC3A64A"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89</w:t>
            </w:r>
          </w:p>
        </w:tc>
        <w:tc>
          <w:tcPr>
            <w:tcW w:w="2383" w:type="dxa"/>
            <w:vAlign w:val="center"/>
          </w:tcPr>
          <w:p w14:paraId="0BCF2506"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73</w:t>
            </w:r>
          </w:p>
        </w:tc>
      </w:tr>
      <w:tr w:rsidR="00A844BC" w:rsidRPr="00A844BC" w14:paraId="4F560355" w14:textId="77777777" w:rsidTr="00EB265C">
        <w:trPr>
          <w:cnfStyle w:val="000000100000" w:firstRow="0" w:lastRow="0" w:firstColumn="0" w:lastColumn="0" w:oddVBand="0" w:evenVBand="0" w:oddHBand="1" w:evenHBand="0" w:firstRowFirstColumn="0" w:firstRowLastColumn="0" w:lastRowFirstColumn="0" w:lastRowLastColumn="0"/>
          <w:trHeight w:val="425"/>
          <w:jc w:val="center"/>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458A80A1" w14:textId="77777777" w:rsidR="00A844BC" w:rsidRPr="00A844BC" w:rsidRDefault="00A844BC" w:rsidP="00A844BC">
            <w:pPr>
              <w:spacing w:after="0" w:line="360" w:lineRule="auto"/>
              <w:ind w:left="0" w:right="0" w:firstLine="0"/>
              <w:jc w:val="left"/>
              <w:rPr>
                <w:rFonts w:eastAsiaTheme="minorHAnsi"/>
                <w:sz w:val="22"/>
                <w:lang w:eastAsia="en-US"/>
              </w:rPr>
            </w:pPr>
            <w:r w:rsidRPr="00A844BC">
              <w:rPr>
                <w:rFonts w:eastAsiaTheme="minorHAnsi"/>
                <w:sz w:val="22"/>
                <w:lang w:eastAsia="en-US"/>
              </w:rPr>
              <w:t xml:space="preserve">Osoby niepełnosprawne </w:t>
            </w:r>
          </w:p>
        </w:tc>
        <w:tc>
          <w:tcPr>
            <w:tcW w:w="1943" w:type="dxa"/>
            <w:vAlign w:val="center"/>
          </w:tcPr>
          <w:p w14:paraId="6D7587A9"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71</w:t>
            </w:r>
          </w:p>
        </w:tc>
        <w:tc>
          <w:tcPr>
            <w:tcW w:w="2383" w:type="dxa"/>
            <w:vAlign w:val="center"/>
          </w:tcPr>
          <w:p w14:paraId="50E2632B"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48</w:t>
            </w:r>
          </w:p>
        </w:tc>
        <w:tc>
          <w:tcPr>
            <w:tcW w:w="2383" w:type="dxa"/>
            <w:vAlign w:val="center"/>
          </w:tcPr>
          <w:p w14:paraId="18033D5E"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38</w:t>
            </w:r>
          </w:p>
        </w:tc>
      </w:tr>
      <w:tr w:rsidR="00A844BC" w:rsidRPr="00A844BC" w14:paraId="07EF5B45" w14:textId="77777777" w:rsidTr="00EB265C">
        <w:trPr>
          <w:trHeight w:val="567"/>
          <w:jc w:val="center"/>
        </w:trPr>
        <w:tc>
          <w:tcPr>
            <w:cnfStyle w:val="001000000000" w:firstRow="0" w:lastRow="0" w:firstColumn="1" w:lastColumn="0" w:oddVBand="0" w:evenVBand="0" w:oddHBand="0" w:evenHBand="0" w:firstRowFirstColumn="0" w:firstRowLastColumn="0" w:lastRowFirstColumn="0" w:lastRowLastColumn="0"/>
            <w:tcW w:w="2830" w:type="dxa"/>
            <w:vAlign w:val="center"/>
          </w:tcPr>
          <w:p w14:paraId="31CAB8F5" w14:textId="77777777" w:rsidR="00A844BC" w:rsidRPr="00A844BC" w:rsidRDefault="00A844BC" w:rsidP="00A844BC">
            <w:pPr>
              <w:spacing w:after="0" w:line="360" w:lineRule="auto"/>
              <w:ind w:left="0" w:right="0" w:firstLine="0"/>
              <w:jc w:val="left"/>
              <w:rPr>
                <w:rFonts w:eastAsiaTheme="minorHAnsi"/>
                <w:sz w:val="22"/>
                <w:lang w:eastAsia="en-US"/>
              </w:rPr>
            </w:pPr>
            <w:r w:rsidRPr="00A844BC">
              <w:rPr>
                <w:rFonts w:eastAsiaTheme="minorHAnsi"/>
                <w:sz w:val="22"/>
                <w:lang w:eastAsia="en-US"/>
              </w:rPr>
              <w:t xml:space="preserve">Osoby Starsze (pow. 60/65 r.ż.) </w:t>
            </w:r>
          </w:p>
        </w:tc>
        <w:tc>
          <w:tcPr>
            <w:tcW w:w="1943" w:type="dxa"/>
            <w:vAlign w:val="center"/>
          </w:tcPr>
          <w:p w14:paraId="49266A1E"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2</w:t>
            </w:r>
          </w:p>
        </w:tc>
        <w:tc>
          <w:tcPr>
            <w:tcW w:w="2383" w:type="dxa"/>
            <w:vAlign w:val="center"/>
          </w:tcPr>
          <w:p w14:paraId="61C1D5F1"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8</w:t>
            </w:r>
          </w:p>
        </w:tc>
        <w:tc>
          <w:tcPr>
            <w:tcW w:w="2383" w:type="dxa"/>
            <w:vAlign w:val="center"/>
          </w:tcPr>
          <w:p w14:paraId="64395E9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22</w:t>
            </w:r>
          </w:p>
        </w:tc>
      </w:tr>
    </w:tbl>
    <w:p w14:paraId="6642EC99" w14:textId="27B7EE4F" w:rsidR="00EB265C" w:rsidRPr="00EB265C" w:rsidRDefault="00A844BC" w:rsidP="00EB265C">
      <w:pPr>
        <w:spacing w:after="0" w:line="360" w:lineRule="auto"/>
        <w:ind w:left="154" w:right="0" w:firstLine="0"/>
        <w:rPr>
          <w:szCs w:val="18"/>
        </w:rPr>
      </w:pPr>
      <w:r w:rsidRPr="00A844BC">
        <w:rPr>
          <w:sz w:val="18"/>
          <w:szCs w:val="18"/>
        </w:rPr>
        <w:t>Źródło danych: MGOPS Mrocza</w:t>
      </w:r>
    </w:p>
    <w:p w14:paraId="4A5B87F7" w14:textId="04C06EC6" w:rsidR="00A844BC" w:rsidRPr="00356561" w:rsidRDefault="00356561" w:rsidP="00356561">
      <w:pPr>
        <w:pStyle w:val="Nagwek2"/>
        <w:numPr>
          <w:ilvl w:val="1"/>
          <w:numId w:val="18"/>
        </w:numPr>
        <w:spacing w:line="360" w:lineRule="auto"/>
        <w:rPr>
          <w:rFonts w:ascii="Times New Roman" w:hAnsi="Times New Roman"/>
          <w:b/>
          <w:bCs/>
          <w:color w:val="auto"/>
          <w:sz w:val="24"/>
          <w:szCs w:val="24"/>
        </w:rPr>
      </w:pPr>
      <w:r>
        <w:rPr>
          <w:rFonts w:ascii="Times New Roman" w:hAnsi="Times New Roman"/>
          <w:b/>
          <w:color w:val="auto"/>
          <w:sz w:val="24"/>
          <w:szCs w:val="24"/>
        </w:rPr>
        <w:lastRenderedPageBreak/>
        <w:t xml:space="preserve"> </w:t>
      </w:r>
      <w:bookmarkStart w:id="32" w:name="_Toc131062781"/>
      <w:r w:rsidR="00A844BC" w:rsidRPr="00356561">
        <w:rPr>
          <w:rFonts w:ascii="Times New Roman" w:hAnsi="Times New Roman"/>
          <w:b/>
          <w:bCs/>
          <w:color w:val="auto"/>
          <w:sz w:val="24"/>
          <w:szCs w:val="24"/>
        </w:rPr>
        <w:t>Punkt Interwencji Kryzysowej</w:t>
      </w:r>
      <w:bookmarkEnd w:id="32"/>
    </w:p>
    <w:p w14:paraId="347BEAD2" w14:textId="77777777" w:rsidR="00A844BC" w:rsidRPr="00A844BC" w:rsidRDefault="00A844BC" w:rsidP="00A844BC">
      <w:pPr>
        <w:spacing w:after="0" w:line="360" w:lineRule="auto"/>
        <w:ind w:left="154" w:right="0" w:firstLine="0"/>
        <w:rPr>
          <w:szCs w:val="24"/>
        </w:rPr>
      </w:pPr>
      <w:r w:rsidRPr="00A844BC">
        <w:rPr>
          <w:rFonts w:eastAsiaTheme="minorHAnsi"/>
          <w:szCs w:val="24"/>
          <w:lang w:eastAsia="en-US"/>
        </w:rPr>
        <w:t xml:space="preserve">Tabelaryczne zestawienie realizacji zadania </w:t>
      </w:r>
      <w:r w:rsidRPr="00A844BC">
        <w:rPr>
          <w:rFonts w:eastAsiaTheme="minorHAnsi"/>
          <w:b/>
          <w:bCs/>
          <w:i/>
          <w:iCs/>
          <w:szCs w:val="24"/>
          <w:lang w:eastAsia="en-US"/>
        </w:rPr>
        <w:t xml:space="preserve">– </w:t>
      </w:r>
      <w:r w:rsidRPr="00A844BC">
        <w:rPr>
          <w:rFonts w:eastAsiaTheme="minorHAnsi"/>
          <w:szCs w:val="24"/>
          <w:lang w:eastAsia="en-US"/>
        </w:rPr>
        <w:t>Kurator</w:t>
      </w:r>
    </w:p>
    <w:tbl>
      <w:tblPr>
        <w:tblStyle w:val="Tabelasiatki4akcent5"/>
        <w:tblW w:w="0" w:type="auto"/>
        <w:tblLook w:val="04A0" w:firstRow="1" w:lastRow="0" w:firstColumn="1" w:lastColumn="0" w:noHBand="0" w:noVBand="1"/>
      </w:tblPr>
      <w:tblGrid>
        <w:gridCol w:w="3241"/>
        <w:gridCol w:w="2109"/>
        <w:gridCol w:w="1830"/>
        <w:gridCol w:w="1882"/>
      </w:tblGrid>
      <w:tr w:rsidR="00A844BC" w:rsidRPr="00A844BC" w14:paraId="1415535D" w14:textId="77777777" w:rsidTr="005E05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0EC36D6" w14:textId="77777777" w:rsidR="00A844BC" w:rsidRPr="00A844BC" w:rsidRDefault="00A844BC" w:rsidP="00A844BC">
            <w:pPr>
              <w:spacing w:after="0" w:line="360" w:lineRule="auto"/>
              <w:ind w:left="0" w:right="0" w:firstLine="0"/>
            </w:pPr>
            <w:r w:rsidRPr="00A844BC">
              <w:t>Wyszczególnienie</w:t>
            </w:r>
          </w:p>
        </w:tc>
        <w:tc>
          <w:tcPr>
            <w:tcW w:w="2126" w:type="dxa"/>
          </w:tcPr>
          <w:p w14:paraId="51005A3A" w14:textId="77777777" w:rsidR="00A844BC" w:rsidRPr="00A844BC" w:rsidRDefault="00A844BC" w:rsidP="00A844BC">
            <w:pPr>
              <w:spacing w:after="0" w:line="360" w:lineRule="auto"/>
              <w:ind w:left="0" w:right="0" w:firstLine="0"/>
              <w:jc w:val="center"/>
              <w:cnfStyle w:val="100000000000" w:firstRow="1" w:lastRow="0" w:firstColumn="0" w:lastColumn="0" w:oddVBand="0" w:evenVBand="0" w:oddHBand="0" w:evenHBand="0" w:firstRowFirstColumn="0" w:firstRowLastColumn="0" w:lastRowFirstColumn="0" w:lastRowLastColumn="0"/>
            </w:pPr>
            <w:r w:rsidRPr="00A844BC">
              <w:t>2020</w:t>
            </w:r>
          </w:p>
        </w:tc>
        <w:tc>
          <w:tcPr>
            <w:tcW w:w="1843" w:type="dxa"/>
          </w:tcPr>
          <w:p w14:paraId="15923C8A" w14:textId="77777777" w:rsidR="00A844BC" w:rsidRPr="00A844BC" w:rsidRDefault="00A844BC" w:rsidP="00A844BC">
            <w:pPr>
              <w:spacing w:after="0" w:line="360" w:lineRule="auto"/>
              <w:ind w:left="0" w:right="0" w:firstLine="0"/>
              <w:jc w:val="center"/>
              <w:cnfStyle w:val="100000000000" w:firstRow="1" w:lastRow="0" w:firstColumn="0" w:lastColumn="0" w:oddVBand="0" w:evenVBand="0" w:oddHBand="0" w:evenHBand="0" w:firstRowFirstColumn="0" w:firstRowLastColumn="0" w:lastRowFirstColumn="0" w:lastRowLastColumn="0"/>
            </w:pPr>
            <w:r w:rsidRPr="00A844BC">
              <w:t>2021</w:t>
            </w:r>
          </w:p>
        </w:tc>
        <w:tc>
          <w:tcPr>
            <w:tcW w:w="1898" w:type="dxa"/>
          </w:tcPr>
          <w:p w14:paraId="262928F7" w14:textId="77777777" w:rsidR="00A844BC" w:rsidRPr="00A844BC" w:rsidRDefault="00A844BC" w:rsidP="00A844BC">
            <w:pPr>
              <w:spacing w:after="0" w:line="360" w:lineRule="auto"/>
              <w:ind w:left="0" w:right="0" w:firstLine="0"/>
              <w:jc w:val="center"/>
              <w:cnfStyle w:val="100000000000" w:firstRow="1" w:lastRow="0" w:firstColumn="0" w:lastColumn="0" w:oddVBand="0" w:evenVBand="0" w:oddHBand="0" w:evenHBand="0" w:firstRowFirstColumn="0" w:firstRowLastColumn="0" w:lastRowFirstColumn="0" w:lastRowLastColumn="0"/>
            </w:pPr>
            <w:r w:rsidRPr="00A844BC">
              <w:t>2022</w:t>
            </w:r>
          </w:p>
        </w:tc>
      </w:tr>
      <w:tr w:rsidR="00A844BC" w:rsidRPr="00A844BC" w14:paraId="0DECB2E8" w14:textId="77777777" w:rsidTr="005E05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bottom"/>
          </w:tcPr>
          <w:p w14:paraId="112BE324"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Ilość dyżurów </w:t>
            </w:r>
          </w:p>
        </w:tc>
        <w:tc>
          <w:tcPr>
            <w:tcW w:w="2126" w:type="dxa"/>
            <w:vAlign w:val="center"/>
          </w:tcPr>
          <w:p w14:paraId="5BB5931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40</w:t>
            </w:r>
          </w:p>
        </w:tc>
        <w:tc>
          <w:tcPr>
            <w:tcW w:w="1843" w:type="dxa"/>
            <w:vAlign w:val="center"/>
          </w:tcPr>
          <w:p w14:paraId="5FD8262E"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48</w:t>
            </w:r>
          </w:p>
        </w:tc>
        <w:tc>
          <w:tcPr>
            <w:tcW w:w="1898" w:type="dxa"/>
            <w:vAlign w:val="center"/>
          </w:tcPr>
          <w:p w14:paraId="023D8A3B"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48</w:t>
            </w:r>
          </w:p>
        </w:tc>
      </w:tr>
      <w:tr w:rsidR="00A844BC" w:rsidRPr="00A844BC" w14:paraId="544A3BA0" w14:textId="77777777" w:rsidTr="005E05E8">
        <w:tc>
          <w:tcPr>
            <w:cnfStyle w:val="001000000000" w:firstRow="0" w:lastRow="0" w:firstColumn="1" w:lastColumn="0" w:oddVBand="0" w:evenVBand="0" w:oddHBand="0" w:evenHBand="0" w:firstRowFirstColumn="0" w:firstRowLastColumn="0" w:lastRowFirstColumn="0" w:lastRowLastColumn="0"/>
            <w:tcW w:w="3256" w:type="dxa"/>
            <w:vAlign w:val="bottom"/>
          </w:tcPr>
          <w:p w14:paraId="4C982DF9"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Ilość godzin zegarowych </w:t>
            </w:r>
          </w:p>
        </w:tc>
        <w:tc>
          <w:tcPr>
            <w:tcW w:w="2126" w:type="dxa"/>
            <w:vAlign w:val="center"/>
          </w:tcPr>
          <w:p w14:paraId="05288313"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pPr>
            <w:r w:rsidRPr="00A844BC">
              <w:rPr>
                <w:rFonts w:eastAsiaTheme="minorHAnsi"/>
                <w:sz w:val="22"/>
                <w:lang w:eastAsia="en-US"/>
              </w:rPr>
              <w:t>120</w:t>
            </w:r>
          </w:p>
        </w:tc>
        <w:tc>
          <w:tcPr>
            <w:tcW w:w="1843" w:type="dxa"/>
            <w:vAlign w:val="center"/>
          </w:tcPr>
          <w:p w14:paraId="7E392CAA"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pPr>
            <w:r w:rsidRPr="00A844BC">
              <w:rPr>
                <w:rFonts w:eastAsiaTheme="minorHAnsi"/>
                <w:sz w:val="22"/>
                <w:lang w:eastAsia="en-US"/>
              </w:rPr>
              <w:t>144</w:t>
            </w:r>
          </w:p>
        </w:tc>
        <w:tc>
          <w:tcPr>
            <w:tcW w:w="1898" w:type="dxa"/>
            <w:vAlign w:val="center"/>
          </w:tcPr>
          <w:p w14:paraId="727381DF"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pPr>
            <w:r w:rsidRPr="00A844BC">
              <w:rPr>
                <w:rFonts w:eastAsiaTheme="minorHAnsi"/>
                <w:sz w:val="22"/>
                <w:lang w:eastAsia="en-US"/>
              </w:rPr>
              <w:t>144</w:t>
            </w:r>
          </w:p>
        </w:tc>
      </w:tr>
      <w:tr w:rsidR="00A844BC" w:rsidRPr="00A844BC" w14:paraId="031302E2" w14:textId="77777777" w:rsidTr="005E05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bottom"/>
          </w:tcPr>
          <w:p w14:paraId="3EDE4D74"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Liczba rodzin </w:t>
            </w:r>
          </w:p>
        </w:tc>
        <w:tc>
          <w:tcPr>
            <w:tcW w:w="2126" w:type="dxa"/>
            <w:vAlign w:val="center"/>
          </w:tcPr>
          <w:p w14:paraId="714E3D4B"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Brak danych</w:t>
            </w:r>
          </w:p>
        </w:tc>
        <w:tc>
          <w:tcPr>
            <w:tcW w:w="1843" w:type="dxa"/>
            <w:vAlign w:val="center"/>
          </w:tcPr>
          <w:p w14:paraId="61926480"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35</w:t>
            </w:r>
          </w:p>
        </w:tc>
        <w:tc>
          <w:tcPr>
            <w:tcW w:w="1898" w:type="dxa"/>
            <w:vAlign w:val="center"/>
          </w:tcPr>
          <w:p w14:paraId="48265EE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62</w:t>
            </w:r>
          </w:p>
        </w:tc>
      </w:tr>
      <w:tr w:rsidR="00A844BC" w:rsidRPr="00A844BC" w14:paraId="39345D3D" w14:textId="77777777" w:rsidTr="005E05E8">
        <w:tc>
          <w:tcPr>
            <w:cnfStyle w:val="001000000000" w:firstRow="0" w:lastRow="0" w:firstColumn="1" w:lastColumn="0" w:oddVBand="0" w:evenVBand="0" w:oddHBand="0" w:evenHBand="0" w:firstRowFirstColumn="0" w:firstRowLastColumn="0" w:lastRowFirstColumn="0" w:lastRowLastColumn="0"/>
            <w:tcW w:w="3256" w:type="dxa"/>
            <w:vAlign w:val="bottom"/>
          </w:tcPr>
          <w:p w14:paraId="0B625878"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Liczba osób w rodzinach </w:t>
            </w:r>
          </w:p>
        </w:tc>
        <w:tc>
          <w:tcPr>
            <w:tcW w:w="2126" w:type="dxa"/>
            <w:vAlign w:val="center"/>
          </w:tcPr>
          <w:p w14:paraId="56E8A832"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Brak danych</w:t>
            </w:r>
          </w:p>
        </w:tc>
        <w:tc>
          <w:tcPr>
            <w:tcW w:w="1843" w:type="dxa"/>
            <w:vAlign w:val="center"/>
          </w:tcPr>
          <w:p w14:paraId="36896444"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101</w:t>
            </w:r>
          </w:p>
        </w:tc>
        <w:tc>
          <w:tcPr>
            <w:tcW w:w="1898" w:type="dxa"/>
            <w:vAlign w:val="center"/>
          </w:tcPr>
          <w:p w14:paraId="4FD854A7"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149</w:t>
            </w:r>
          </w:p>
        </w:tc>
      </w:tr>
      <w:tr w:rsidR="00A844BC" w:rsidRPr="00A844BC" w14:paraId="30491F6F" w14:textId="77777777" w:rsidTr="005E05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bottom"/>
          </w:tcPr>
          <w:p w14:paraId="28E9CD72"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Ilość przyjętych osób, z tego: </w:t>
            </w:r>
          </w:p>
        </w:tc>
        <w:tc>
          <w:tcPr>
            <w:tcW w:w="2126" w:type="dxa"/>
            <w:vAlign w:val="center"/>
          </w:tcPr>
          <w:p w14:paraId="2C7B518D"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55</w:t>
            </w:r>
          </w:p>
        </w:tc>
        <w:tc>
          <w:tcPr>
            <w:tcW w:w="1843" w:type="dxa"/>
            <w:vAlign w:val="center"/>
          </w:tcPr>
          <w:p w14:paraId="11F45E79"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65</w:t>
            </w:r>
          </w:p>
        </w:tc>
        <w:tc>
          <w:tcPr>
            <w:tcW w:w="1898" w:type="dxa"/>
            <w:vAlign w:val="center"/>
          </w:tcPr>
          <w:p w14:paraId="66D91009"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69</w:t>
            </w:r>
          </w:p>
        </w:tc>
      </w:tr>
      <w:tr w:rsidR="00A844BC" w:rsidRPr="00A844BC" w14:paraId="516B17BB" w14:textId="77777777" w:rsidTr="005E05E8">
        <w:tc>
          <w:tcPr>
            <w:cnfStyle w:val="001000000000" w:firstRow="0" w:lastRow="0" w:firstColumn="1" w:lastColumn="0" w:oddVBand="0" w:evenVBand="0" w:oddHBand="0" w:evenHBand="0" w:firstRowFirstColumn="0" w:firstRowLastColumn="0" w:lastRowFirstColumn="0" w:lastRowLastColumn="0"/>
            <w:tcW w:w="3256" w:type="dxa"/>
            <w:vAlign w:val="bottom"/>
          </w:tcPr>
          <w:p w14:paraId="0047A9F6"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Kobiety </w:t>
            </w:r>
          </w:p>
        </w:tc>
        <w:tc>
          <w:tcPr>
            <w:tcW w:w="2126" w:type="dxa"/>
            <w:vAlign w:val="center"/>
          </w:tcPr>
          <w:p w14:paraId="58500487"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17</w:t>
            </w:r>
          </w:p>
        </w:tc>
        <w:tc>
          <w:tcPr>
            <w:tcW w:w="1843" w:type="dxa"/>
            <w:vAlign w:val="center"/>
          </w:tcPr>
          <w:p w14:paraId="10CA97CC"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22</w:t>
            </w:r>
          </w:p>
        </w:tc>
        <w:tc>
          <w:tcPr>
            <w:tcW w:w="1898" w:type="dxa"/>
            <w:vAlign w:val="center"/>
          </w:tcPr>
          <w:p w14:paraId="472E2C6C"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34</w:t>
            </w:r>
          </w:p>
        </w:tc>
      </w:tr>
      <w:tr w:rsidR="00A844BC" w:rsidRPr="00A844BC" w14:paraId="068AAF4D" w14:textId="77777777" w:rsidTr="005E05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bottom"/>
          </w:tcPr>
          <w:p w14:paraId="147A3B60" w14:textId="77777777" w:rsidR="00A844BC" w:rsidRPr="00A844BC" w:rsidRDefault="00A844BC" w:rsidP="00A844BC">
            <w:pPr>
              <w:spacing w:after="0" w:line="360" w:lineRule="auto"/>
              <w:ind w:left="0" w:right="0" w:firstLine="0"/>
              <w:jc w:val="left"/>
              <w:rPr>
                <w:rFonts w:eastAsiaTheme="minorHAnsi"/>
                <w:sz w:val="22"/>
                <w:lang w:eastAsia="en-US"/>
              </w:rPr>
            </w:pPr>
            <w:r w:rsidRPr="00A844BC">
              <w:rPr>
                <w:rFonts w:eastAsiaTheme="minorHAnsi"/>
                <w:sz w:val="22"/>
                <w:lang w:eastAsia="en-US"/>
              </w:rPr>
              <w:t xml:space="preserve">Mężczyźni </w:t>
            </w:r>
          </w:p>
        </w:tc>
        <w:tc>
          <w:tcPr>
            <w:tcW w:w="2126" w:type="dxa"/>
            <w:vAlign w:val="center"/>
          </w:tcPr>
          <w:p w14:paraId="30448E91"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35</w:t>
            </w:r>
          </w:p>
        </w:tc>
        <w:tc>
          <w:tcPr>
            <w:tcW w:w="1843" w:type="dxa"/>
            <w:vAlign w:val="center"/>
          </w:tcPr>
          <w:p w14:paraId="511E2F76"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43</w:t>
            </w:r>
          </w:p>
        </w:tc>
        <w:tc>
          <w:tcPr>
            <w:tcW w:w="1898" w:type="dxa"/>
            <w:vAlign w:val="center"/>
          </w:tcPr>
          <w:p w14:paraId="0E0F9318"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35</w:t>
            </w:r>
          </w:p>
        </w:tc>
      </w:tr>
      <w:tr w:rsidR="00A844BC" w:rsidRPr="00A844BC" w14:paraId="1092FB29" w14:textId="77777777" w:rsidTr="005E05E8">
        <w:tc>
          <w:tcPr>
            <w:cnfStyle w:val="001000000000" w:firstRow="0" w:lastRow="0" w:firstColumn="1" w:lastColumn="0" w:oddVBand="0" w:evenVBand="0" w:oddHBand="0" w:evenHBand="0" w:firstRowFirstColumn="0" w:firstRowLastColumn="0" w:lastRowFirstColumn="0" w:lastRowLastColumn="0"/>
            <w:tcW w:w="3256" w:type="dxa"/>
            <w:vAlign w:val="bottom"/>
          </w:tcPr>
          <w:p w14:paraId="1173DD90" w14:textId="77777777" w:rsidR="00A844BC" w:rsidRPr="00A844BC" w:rsidRDefault="00A844BC" w:rsidP="00A844BC">
            <w:pPr>
              <w:spacing w:after="0" w:line="360" w:lineRule="auto"/>
              <w:ind w:left="0" w:right="0" w:firstLine="0"/>
              <w:jc w:val="left"/>
              <w:rPr>
                <w:rFonts w:eastAsiaTheme="minorHAnsi"/>
                <w:sz w:val="22"/>
                <w:lang w:eastAsia="en-US"/>
              </w:rPr>
            </w:pPr>
            <w:r w:rsidRPr="00A844BC">
              <w:rPr>
                <w:rFonts w:eastAsiaTheme="minorHAnsi"/>
                <w:sz w:val="22"/>
                <w:lang w:eastAsia="en-US"/>
              </w:rPr>
              <w:t xml:space="preserve">Osoby niepełnosprawne </w:t>
            </w:r>
          </w:p>
        </w:tc>
        <w:tc>
          <w:tcPr>
            <w:tcW w:w="2126" w:type="dxa"/>
            <w:vAlign w:val="center"/>
          </w:tcPr>
          <w:p w14:paraId="2507A6D2"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2</w:t>
            </w:r>
          </w:p>
        </w:tc>
        <w:tc>
          <w:tcPr>
            <w:tcW w:w="1843" w:type="dxa"/>
            <w:vAlign w:val="center"/>
          </w:tcPr>
          <w:p w14:paraId="31978109"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4</w:t>
            </w:r>
          </w:p>
        </w:tc>
        <w:tc>
          <w:tcPr>
            <w:tcW w:w="1898" w:type="dxa"/>
            <w:vAlign w:val="center"/>
          </w:tcPr>
          <w:p w14:paraId="1C3DF955"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0</w:t>
            </w:r>
          </w:p>
        </w:tc>
      </w:tr>
      <w:tr w:rsidR="00A844BC" w:rsidRPr="00A844BC" w14:paraId="60E12C2C" w14:textId="77777777" w:rsidTr="005E05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bottom"/>
          </w:tcPr>
          <w:p w14:paraId="71BA2018" w14:textId="77777777" w:rsidR="00A844BC" w:rsidRPr="00A844BC" w:rsidRDefault="00A844BC" w:rsidP="00A844BC">
            <w:pPr>
              <w:spacing w:after="0" w:line="360" w:lineRule="auto"/>
              <w:ind w:left="0" w:right="0" w:firstLine="0"/>
              <w:jc w:val="left"/>
              <w:rPr>
                <w:rFonts w:eastAsiaTheme="minorHAnsi"/>
                <w:sz w:val="22"/>
                <w:lang w:eastAsia="en-US"/>
              </w:rPr>
            </w:pPr>
            <w:r w:rsidRPr="00A844BC">
              <w:rPr>
                <w:rFonts w:eastAsiaTheme="minorHAnsi"/>
                <w:sz w:val="22"/>
                <w:lang w:eastAsia="en-US"/>
              </w:rPr>
              <w:t xml:space="preserve">Osoby starsze, w tym: </w:t>
            </w:r>
          </w:p>
        </w:tc>
        <w:tc>
          <w:tcPr>
            <w:tcW w:w="2126" w:type="dxa"/>
            <w:vAlign w:val="center"/>
          </w:tcPr>
          <w:p w14:paraId="0C6E2E82"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1</w:t>
            </w:r>
          </w:p>
        </w:tc>
        <w:tc>
          <w:tcPr>
            <w:tcW w:w="1843" w:type="dxa"/>
            <w:vAlign w:val="center"/>
          </w:tcPr>
          <w:p w14:paraId="79FAF961"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0</w:t>
            </w:r>
          </w:p>
        </w:tc>
        <w:tc>
          <w:tcPr>
            <w:tcW w:w="1898" w:type="dxa"/>
            <w:vAlign w:val="center"/>
          </w:tcPr>
          <w:p w14:paraId="2C3DFB5F"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15</w:t>
            </w:r>
          </w:p>
        </w:tc>
      </w:tr>
      <w:tr w:rsidR="00A844BC" w:rsidRPr="00A844BC" w14:paraId="73CB70C2" w14:textId="77777777" w:rsidTr="005E05E8">
        <w:tc>
          <w:tcPr>
            <w:cnfStyle w:val="001000000000" w:firstRow="0" w:lastRow="0" w:firstColumn="1" w:lastColumn="0" w:oddVBand="0" w:evenVBand="0" w:oddHBand="0" w:evenHBand="0" w:firstRowFirstColumn="0" w:firstRowLastColumn="0" w:lastRowFirstColumn="0" w:lastRowLastColumn="0"/>
            <w:tcW w:w="3256" w:type="dxa"/>
            <w:vAlign w:val="bottom"/>
          </w:tcPr>
          <w:p w14:paraId="39688AD2" w14:textId="77777777" w:rsidR="00A844BC" w:rsidRPr="00A844BC" w:rsidRDefault="00A844BC" w:rsidP="00A844BC">
            <w:pPr>
              <w:spacing w:after="0" w:line="360" w:lineRule="auto"/>
              <w:ind w:left="0" w:right="0" w:firstLine="0"/>
              <w:jc w:val="left"/>
              <w:rPr>
                <w:rFonts w:eastAsiaTheme="minorHAnsi"/>
                <w:sz w:val="22"/>
                <w:lang w:eastAsia="en-US"/>
              </w:rPr>
            </w:pPr>
            <w:r w:rsidRPr="00A844BC">
              <w:rPr>
                <w:rFonts w:eastAsiaTheme="minorHAnsi"/>
                <w:sz w:val="22"/>
                <w:lang w:eastAsia="en-US"/>
              </w:rPr>
              <w:t xml:space="preserve">Kobiety </w:t>
            </w:r>
          </w:p>
        </w:tc>
        <w:tc>
          <w:tcPr>
            <w:tcW w:w="2126" w:type="dxa"/>
            <w:vAlign w:val="center"/>
          </w:tcPr>
          <w:p w14:paraId="7AA27746"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Brak danych</w:t>
            </w:r>
          </w:p>
        </w:tc>
        <w:tc>
          <w:tcPr>
            <w:tcW w:w="1843" w:type="dxa"/>
            <w:vAlign w:val="center"/>
          </w:tcPr>
          <w:p w14:paraId="45C6A23A"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Brak danych</w:t>
            </w:r>
          </w:p>
        </w:tc>
        <w:tc>
          <w:tcPr>
            <w:tcW w:w="1898" w:type="dxa"/>
            <w:vAlign w:val="center"/>
          </w:tcPr>
          <w:p w14:paraId="704A7730"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10</w:t>
            </w:r>
          </w:p>
        </w:tc>
      </w:tr>
      <w:tr w:rsidR="00A844BC" w:rsidRPr="00A844BC" w14:paraId="0E7657A2" w14:textId="77777777" w:rsidTr="005E05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bottom"/>
          </w:tcPr>
          <w:p w14:paraId="5EB1BA49" w14:textId="77777777" w:rsidR="00A844BC" w:rsidRPr="00A844BC" w:rsidRDefault="00A844BC" w:rsidP="00A844BC">
            <w:pPr>
              <w:spacing w:after="0" w:line="360" w:lineRule="auto"/>
              <w:ind w:left="0" w:right="0" w:firstLine="0"/>
              <w:jc w:val="left"/>
              <w:rPr>
                <w:rFonts w:eastAsiaTheme="minorHAnsi"/>
                <w:sz w:val="22"/>
                <w:lang w:eastAsia="en-US"/>
              </w:rPr>
            </w:pPr>
            <w:r w:rsidRPr="00A844BC">
              <w:rPr>
                <w:rFonts w:eastAsiaTheme="minorHAnsi"/>
                <w:sz w:val="22"/>
                <w:lang w:eastAsia="en-US"/>
              </w:rPr>
              <w:t xml:space="preserve">Mężczyźni </w:t>
            </w:r>
          </w:p>
        </w:tc>
        <w:tc>
          <w:tcPr>
            <w:tcW w:w="2126" w:type="dxa"/>
            <w:vAlign w:val="center"/>
          </w:tcPr>
          <w:p w14:paraId="63446D71"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Brak danych</w:t>
            </w:r>
          </w:p>
        </w:tc>
        <w:tc>
          <w:tcPr>
            <w:tcW w:w="1843" w:type="dxa"/>
            <w:vAlign w:val="center"/>
          </w:tcPr>
          <w:p w14:paraId="5327699B"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Brak danych</w:t>
            </w:r>
          </w:p>
        </w:tc>
        <w:tc>
          <w:tcPr>
            <w:tcW w:w="1898" w:type="dxa"/>
            <w:vAlign w:val="center"/>
          </w:tcPr>
          <w:p w14:paraId="2A0B4C2E"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5</w:t>
            </w:r>
          </w:p>
        </w:tc>
      </w:tr>
      <w:tr w:rsidR="00A844BC" w:rsidRPr="00A844BC" w14:paraId="593BF7F8" w14:textId="77777777" w:rsidTr="005E05E8">
        <w:tc>
          <w:tcPr>
            <w:cnfStyle w:val="001000000000" w:firstRow="0" w:lastRow="0" w:firstColumn="1" w:lastColumn="0" w:oddVBand="0" w:evenVBand="0" w:oddHBand="0" w:evenHBand="0" w:firstRowFirstColumn="0" w:firstRowLastColumn="0" w:lastRowFirstColumn="0" w:lastRowLastColumn="0"/>
            <w:tcW w:w="3256" w:type="dxa"/>
            <w:vAlign w:val="bottom"/>
          </w:tcPr>
          <w:p w14:paraId="6D0C89F0" w14:textId="77777777" w:rsidR="00A844BC" w:rsidRPr="00A844BC" w:rsidRDefault="00A844BC" w:rsidP="00A844BC">
            <w:pPr>
              <w:spacing w:after="0" w:line="360" w:lineRule="auto"/>
              <w:ind w:left="0" w:right="0" w:firstLine="0"/>
              <w:jc w:val="left"/>
              <w:rPr>
                <w:rFonts w:eastAsiaTheme="minorHAnsi"/>
                <w:sz w:val="22"/>
                <w:lang w:eastAsia="en-US"/>
              </w:rPr>
            </w:pPr>
            <w:r w:rsidRPr="00A844BC">
              <w:rPr>
                <w:rFonts w:eastAsiaTheme="minorHAnsi"/>
                <w:sz w:val="22"/>
                <w:lang w:eastAsia="en-US"/>
              </w:rPr>
              <w:t xml:space="preserve">Dzieci </w:t>
            </w:r>
          </w:p>
        </w:tc>
        <w:tc>
          <w:tcPr>
            <w:tcW w:w="2126" w:type="dxa"/>
            <w:vAlign w:val="center"/>
          </w:tcPr>
          <w:p w14:paraId="15149CD9"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0</w:t>
            </w:r>
          </w:p>
        </w:tc>
        <w:tc>
          <w:tcPr>
            <w:tcW w:w="1843" w:type="dxa"/>
            <w:vAlign w:val="center"/>
          </w:tcPr>
          <w:p w14:paraId="52D1F098"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0</w:t>
            </w:r>
          </w:p>
        </w:tc>
        <w:tc>
          <w:tcPr>
            <w:tcW w:w="1898" w:type="dxa"/>
            <w:vAlign w:val="center"/>
          </w:tcPr>
          <w:p w14:paraId="5B07E729"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0</w:t>
            </w:r>
          </w:p>
        </w:tc>
      </w:tr>
    </w:tbl>
    <w:p w14:paraId="6CA4CA65" w14:textId="77777777" w:rsidR="00A844BC" w:rsidRPr="00A844BC" w:rsidRDefault="00A844BC" w:rsidP="00A844BC">
      <w:pPr>
        <w:spacing w:after="0" w:line="360" w:lineRule="auto"/>
        <w:ind w:left="154" w:right="0" w:firstLine="0"/>
        <w:rPr>
          <w:sz w:val="18"/>
          <w:szCs w:val="18"/>
        </w:rPr>
      </w:pPr>
      <w:r w:rsidRPr="00A844BC">
        <w:rPr>
          <w:sz w:val="18"/>
          <w:szCs w:val="18"/>
        </w:rPr>
        <w:t>Źródło danych: MGOPS Mrocza</w:t>
      </w:r>
    </w:p>
    <w:p w14:paraId="3D6D7A2B" w14:textId="77777777" w:rsidR="00A844BC" w:rsidRPr="00A844BC" w:rsidRDefault="00A844BC" w:rsidP="00A844BC">
      <w:pPr>
        <w:spacing w:after="0" w:line="360" w:lineRule="auto"/>
        <w:ind w:left="0" w:right="0" w:firstLine="0"/>
        <w:rPr>
          <w:sz w:val="18"/>
          <w:szCs w:val="18"/>
        </w:rPr>
      </w:pPr>
    </w:p>
    <w:p w14:paraId="2BF48928" w14:textId="77777777" w:rsidR="00A844BC" w:rsidRPr="00A844BC" w:rsidRDefault="00A844BC" w:rsidP="00A844BC">
      <w:pPr>
        <w:spacing w:after="0" w:line="360" w:lineRule="auto"/>
        <w:ind w:left="154" w:right="0" w:firstLine="0"/>
        <w:rPr>
          <w:szCs w:val="24"/>
        </w:rPr>
      </w:pPr>
      <w:r w:rsidRPr="00A844BC">
        <w:rPr>
          <w:rFonts w:eastAsiaTheme="minorHAnsi"/>
          <w:szCs w:val="24"/>
          <w:lang w:eastAsia="en-US"/>
        </w:rPr>
        <w:t>Tabelaryczne przedstawienie wykonania zadania - Psycholog</w:t>
      </w:r>
    </w:p>
    <w:tbl>
      <w:tblPr>
        <w:tblStyle w:val="Tabelasiatki4akcent5"/>
        <w:tblW w:w="0" w:type="auto"/>
        <w:tblLook w:val="04A0" w:firstRow="1" w:lastRow="0" w:firstColumn="1" w:lastColumn="0" w:noHBand="0" w:noVBand="1"/>
      </w:tblPr>
      <w:tblGrid>
        <w:gridCol w:w="3238"/>
        <w:gridCol w:w="2117"/>
        <w:gridCol w:w="1827"/>
        <w:gridCol w:w="1880"/>
      </w:tblGrid>
      <w:tr w:rsidR="00A844BC" w:rsidRPr="00A844BC" w14:paraId="0A6A6F7A" w14:textId="77777777" w:rsidTr="005E05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5F3E8C96" w14:textId="77777777" w:rsidR="00A844BC" w:rsidRPr="00A844BC" w:rsidRDefault="00A844BC" w:rsidP="00A844BC">
            <w:pPr>
              <w:spacing w:after="0" w:line="360" w:lineRule="auto"/>
              <w:ind w:left="0" w:right="0" w:firstLine="0"/>
            </w:pPr>
            <w:r w:rsidRPr="00A844BC">
              <w:t>Wyszczególnienie</w:t>
            </w:r>
          </w:p>
        </w:tc>
        <w:tc>
          <w:tcPr>
            <w:tcW w:w="2126" w:type="dxa"/>
          </w:tcPr>
          <w:p w14:paraId="7DA43426" w14:textId="77777777" w:rsidR="00A844BC" w:rsidRPr="00A844BC" w:rsidRDefault="00A844BC" w:rsidP="00A844BC">
            <w:pPr>
              <w:spacing w:after="0" w:line="360" w:lineRule="auto"/>
              <w:ind w:left="0" w:right="0" w:firstLine="0"/>
              <w:jc w:val="center"/>
              <w:cnfStyle w:val="100000000000" w:firstRow="1" w:lastRow="0" w:firstColumn="0" w:lastColumn="0" w:oddVBand="0" w:evenVBand="0" w:oddHBand="0" w:evenHBand="0" w:firstRowFirstColumn="0" w:firstRowLastColumn="0" w:lastRowFirstColumn="0" w:lastRowLastColumn="0"/>
            </w:pPr>
            <w:r w:rsidRPr="00A844BC">
              <w:t>2020</w:t>
            </w:r>
          </w:p>
        </w:tc>
        <w:tc>
          <w:tcPr>
            <w:tcW w:w="1843" w:type="dxa"/>
          </w:tcPr>
          <w:p w14:paraId="1F7197F5" w14:textId="77777777" w:rsidR="00A844BC" w:rsidRPr="00A844BC" w:rsidRDefault="00A844BC" w:rsidP="00A844BC">
            <w:pPr>
              <w:spacing w:after="0" w:line="360" w:lineRule="auto"/>
              <w:ind w:left="0" w:right="0" w:firstLine="0"/>
              <w:jc w:val="center"/>
              <w:cnfStyle w:val="100000000000" w:firstRow="1" w:lastRow="0" w:firstColumn="0" w:lastColumn="0" w:oddVBand="0" w:evenVBand="0" w:oddHBand="0" w:evenHBand="0" w:firstRowFirstColumn="0" w:firstRowLastColumn="0" w:lastRowFirstColumn="0" w:lastRowLastColumn="0"/>
            </w:pPr>
            <w:r w:rsidRPr="00A844BC">
              <w:t>2021</w:t>
            </w:r>
          </w:p>
        </w:tc>
        <w:tc>
          <w:tcPr>
            <w:tcW w:w="1898" w:type="dxa"/>
          </w:tcPr>
          <w:p w14:paraId="63DF591C" w14:textId="77777777" w:rsidR="00A844BC" w:rsidRPr="00A844BC" w:rsidRDefault="00A844BC" w:rsidP="00A844BC">
            <w:pPr>
              <w:spacing w:after="0" w:line="360" w:lineRule="auto"/>
              <w:ind w:left="0" w:right="0" w:firstLine="0"/>
              <w:jc w:val="center"/>
              <w:cnfStyle w:val="100000000000" w:firstRow="1" w:lastRow="0" w:firstColumn="0" w:lastColumn="0" w:oddVBand="0" w:evenVBand="0" w:oddHBand="0" w:evenHBand="0" w:firstRowFirstColumn="0" w:firstRowLastColumn="0" w:lastRowFirstColumn="0" w:lastRowLastColumn="0"/>
            </w:pPr>
            <w:r w:rsidRPr="00A844BC">
              <w:t>2022</w:t>
            </w:r>
          </w:p>
        </w:tc>
      </w:tr>
      <w:tr w:rsidR="00A844BC" w:rsidRPr="00A844BC" w14:paraId="693869B9" w14:textId="77777777" w:rsidTr="005E05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304348CE"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Liczba godzin </w:t>
            </w:r>
          </w:p>
        </w:tc>
        <w:tc>
          <w:tcPr>
            <w:tcW w:w="2126" w:type="dxa"/>
            <w:vAlign w:val="center"/>
          </w:tcPr>
          <w:p w14:paraId="204CC421"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8 porad telefonicznych</w:t>
            </w:r>
          </w:p>
        </w:tc>
        <w:tc>
          <w:tcPr>
            <w:tcW w:w="1843" w:type="dxa"/>
            <w:vAlign w:val="center"/>
          </w:tcPr>
          <w:p w14:paraId="3C0CEFCB"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32</w:t>
            </w:r>
          </w:p>
        </w:tc>
        <w:tc>
          <w:tcPr>
            <w:tcW w:w="1898" w:type="dxa"/>
            <w:vAlign w:val="center"/>
          </w:tcPr>
          <w:p w14:paraId="5758155D"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36</w:t>
            </w:r>
          </w:p>
        </w:tc>
      </w:tr>
      <w:tr w:rsidR="00A844BC" w:rsidRPr="00A844BC" w14:paraId="691E7004" w14:textId="77777777" w:rsidTr="005E05E8">
        <w:tc>
          <w:tcPr>
            <w:cnfStyle w:val="001000000000" w:firstRow="0" w:lastRow="0" w:firstColumn="1" w:lastColumn="0" w:oddVBand="0" w:evenVBand="0" w:oddHBand="0" w:evenHBand="0" w:firstRowFirstColumn="0" w:firstRowLastColumn="0" w:lastRowFirstColumn="0" w:lastRowLastColumn="0"/>
            <w:tcW w:w="3256" w:type="dxa"/>
            <w:vAlign w:val="center"/>
          </w:tcPr>
          <w:p w14:paraId="343CCF5A"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Liczba rodzin </w:t>
            </w:r>
          </w:p>
        </w:tc>
        <w:tc>
          <w:tcPr>
            <w:tcW w:w="2126" w:type="dxa"/>
            <w:vAlign w:val="center"/>
          </w:tcPr>
          <w:p w14:paraId="1BEB6DD0"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pPr>
            <w:r w:rsidRPr="00A844BC">
              <w:rPr>
                <w:rFonts w:eastAsiaTheme="minorHAnsi"/>
                <w:sz w:val="22"/>
                <w:lang w:eastAsia="en-US"/>
              </w:rPr>
              <w:t>9</w:t>
            </w:r>
          </w:p>
        </w:tc>
        <w:tc>
          <w:tcPr>
            <w:tcW w:w="1843" w:type="dxa"/>
            <w:vAlign w:val="center"/>
          </w:tcPr>
          <w:p w14:paraId="31E08E4B" w14:textId="77777777" w:rsidR="00A844BC" w:rsidRPr="00A844BC" w:rsidRDefault="00A844BC" w:rsidP="00A844BC">
            <w:pPr>
              <w:suppressAutoHyphens w:val="0"/>
              <w:autoSpaceDE w:val="0"/>
              <w:adjustRightInd w:val="0"/>
              <w:spacing w:after="0" w:line="240"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15</w:t>
            </w:r>
          </w:p>
          <w:p w14:paraId="0EBFA2E6"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pPr>
            <w:r w:rsidRPr="00A844BC">
              <w:rPr>
                <w:rFonts w:eastAsiaTheme="minorHAnsi"/>
                <w:sz w:val="22"/>
                <w:lang w:eastAsia="en-US"/>
              </w:rPr>
              <w:t>(Dane od 1.09)</w:t>
            </w:r>
          </w:p>
        </w:tc>
        <w:tc>
          <w:tcPr>
            <w:tcW w:w="1898" w:type="dxa"/>
            <w:vAlign w:val="center"/>
          </w:tcPr>
          <w:p w14:paraId="68D90840"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pPr>
            <w:r w:rsidRPr="00A844BC">
              <w:rPr>
                <w:rFonts w:eastAsiaTheme="minorHAnsi"/>
                <w:sz w:val="22"/>
                <w:lang w:eastAsia="en-US"/>
              </w:rPr>
              <w:t>35</w:t>
            </w:r>
          </w:p>
        </w:tc>
      </w:tr>
      <w:tr w:rsidR="00A844BC" w:rsidRPr="00A844BC" w14:paraId="575F370A" w14:textId="77777777" w:rsidTr="005E05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4FBC3174"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Liczba osób w rodzinach </w:t>
            </w:r>
          </w:p>
        </w:tc>
        <w:tc>
          <w:tcPr>
            <w:tcW w:w="2126" w:type="dxa"/>
            <w:vAlign w:val="center"/>
          </w:tcPr>
          <w:p w14:paraId="01C20D7B"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Brak danych</w:t>
            </w:r>
          </w:p>
        </w:tc>
        <w:tc>
          <w:tcPr>
            <w:tcW w:w="1843" w:type="dxa"/>
            <w:vAlign w:val="center"/>
          </w:tcPr>
          <w:p w14:paraId="0C8BCF19" w14:textId="77777777" w:rsidR="00A844BC" w:rsidRPr="00A844BC" w:rsidRDefault="00A844BC" w:rsidP="00A844BC">
            <w:pPr>
              <w:suppressAutoHyphens w:val="0"/>
              <w:autoSpaceDE w:val="0"/>
              <w:adjustRightInd w:val="0"/>
              <w:spacing w:after="0" w:line="24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49</w:t>
            </w:r>
          </w:p>
          <w:p w14:paraId="6A94BA6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(Dane od 1.09)</w:t>
            </w:r>
          </w:p>
        </w:tc>
        <w:tc>
          <w:tcPr>
            <w:tcW w:w="1898" w:type="dxa"/>
            <w:vAlign w:val="center"/>
          </w:tcPr>
          <w:p w14:paraId="66BF63A9"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101</w:t>
            </w:r>
          </w:p>
        </w:tc>
      </w:tr>
      <w:tr w:rsidR="00A844BC" w:rsidRPr="00A844BC" w14:paraId="78183587" w14:textId="77777777" w:rsidTr="005E05E8">
        <w:tc>
          <w:tcPr>
            <w:cnfStyle w:val="001000000000" w:firstRow="0" w:lastRow="0" w:firstColumn="1" w:lastColumn="0" w:oddVBand="0" w:evenVBand="0" w:oddHBand="0" w:evenHBand="0" w:firstRowFirstColumn="0" w:firstRowLastColumn="0" w:lastRowFirstColumn="0" w:lastRowLastColumn="0"/>
            <w:tcW w:w="3256" w:type="dxa"/>
            <w:vAlign w:val="center"/>
          </w:tcPr>
          <w:p w14:paraId="7ACF6301"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Kobiet </w:t>
            </w:r>
          </w:p>
        </w:tc>
        <w:tc>
          <w:tcPr>
            <w:tcW w:w="2126" w:type="dxa"/>
            <w:vAlign w:val="center"/>
          </w:tcPr>
          <w:p w14:paraId="01161E8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Brak danych</w:t>
            </w:r>
          </w:p>
        </w:tc>
        <w:tc>
          <w:tcPr>
            <w:tcW w:w="1843" w:type="dxa"/>
            <w:vAlign w:val="center"/>
          </w:tcPr>
          <w:p w14:paraId="489E73A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14</w:t>
            </w:r>
          </w:p>
        </w:tc>
        <w:tc>
          <w:tcPr>
            <w:tcW w:w="1898" w:type="dxa"/>
            <w:vAlign w:val="center"/>
          </w:tcPr>
          <w:p w14:paraId="01C8314E"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37</w:t>
            </w:r>
          </w:p>
        </w:tc>
      </w:tr>
      <w:tr w:rsidR="00A844BC" w:rsidRPr="00A844BC" w14:paraId="12A88AED" w14:textId="77777777" w:rsidTr="005E05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53CA8517"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Mężczyzn </w:t>
            </w:r>
          </w:p>
        </w:tc>
        <w:tc>
          <w:tcPr>
            <w:tcW w:w="2126" w:type="dxa"/>
            <w:vAlign w:val="center"/>
          </w:tcPr>
          <w:p w14:paraId="1B60964E"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Brak danych</w:t>
            </w:r>
          </w:p>
        </w:tc>
        <w:tc>
          <w:tcPr>
            <w:tcW w:w="1843" w:type="dxa"/>
            <w:vAlign w:val="center"/>
          </w:tcPr>
          <w:p w14:paraId="6372E4BB"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5</w:t>
            </w:r>
          </w:p>
        </w:tc>
        <w:tc>
          <w:tcPr>
            <w:tcW w:w="1898" w:type="dxa"/>
            <w:vAlign w:val="center"/>
          </w:tcPr>
          <w:p w14:paraId="49BDD531"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22</w:t>
            </w:r>
          </w:p>
        </w:tc>
      </w:tr>
      <w:tr w:rsidR="00A844BC" w:rsidRPr="00A844BC" w14:paraId="1D6F3B79" w14:textId="77777777" w:rsidTr="005E05E8">
        <w:tc>
          <w:tcPr>
            <w:cnfStyle w:val="001000000000" w:firstRow="0" w:lastRow="0" w:firstColumn="1" w:lastColumn="0" w:oddVBand="0" w:evenVBand="0" w:oddHBand="0" w:evenHBand="0" w:firstRowFirstColumn="0" w:firstRowLastColumn="0" w:lastRowFirstColumn="0" w:lastRowLastColumn="0"/>
            <w:tcW w:w="3256" w:type="dxa"/>
            <w:vAlign w:val="center"/>
          </w:tcPr>
          <w:p w14:paraId="66E65C92"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Dzieci </w:t>
            </w:r>
          </w:p>
        </w:tc>
        <w:tc>
          <w:tcPr>
            <w:tcW w:w="2126" w:type="dxa"/>
            <w:vAlign w:val="center"/>
          </w:tcPr>
          <w:p w14:paraId="2E7A28E7"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Brak danych</w:t>
            </w:r>
          </w:p>
        </w:tc>
        <w:tc>
          <w:tcPr>
            <w:tcW w:w="1843" w:type="dxa"/>
            <w:vAlign w:val="center"/>
          </w:tcPr>
          <w:p w14:paraId="1F7FF3EC"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30</w:t>
            </w:r>
          </w:p>
        </w:tc>
        <w:tc>
          <w:tcPr>
            <w:tcW w:w="1898" w:type="dxa"/>
            <w:vAlign w:val="center"/>
          </w:tcPr>
          <w:p w14:paraId="0ABD5B96"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44</w:t>
            </w:r>
          </w:p>
        </w:tc>
      </w:tr>
      <w:tr w:rsidR="00A844BC" w:rsidRPr="00A844BC" w14:paraId="0EB04C8C" w14:textId="77777777" w:rsidTr="005E05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4F494A5A" w14:textId="77777777" w:rsidR="00A844BC" w:rsidRPr="00A844BC" w:rsidRDefault="00A844BC" w:rsidP="00A844BC">
            <w:pPr>
              <w:spacing w:after="0" w:line="360" w:lineRule="auto"/>
              <w:ind w:left="0" w:right="0" w:firstLine="0"/>
              <w:jc w:val="left"/>
              <w:rPr>
                <w:rFonts w:eastAsiaTheme="minorHAnsi"/>
                <w:sz w:val="22"/>
                <w:lang w:eastAsia="en-US"/>
              </w:rPr>
            </w:pPr>
            <w:r w:rsidRPr="00A844BC">
              <w:rPr>
                <w:rFonts w:eastAsiaTheme="minorHAnsi"/>
                <w:sz w:val="22"/>
                <w:lang w:eastAsia="en-US"/>
              </w:rPr>
              <w:t xml:space="preserve">Osoby niepełnosprawne </w:t>
            </w:r>
          </w:p>
        </w:tc>
        <w:tc>
          <w:tcPr>
            <w:tcW w:w="2126" w:type="dxa"/>
            <w:vAlign w:val="center"/>
          </w:tcPr>
          <w:p w14:paraId="49B63DC7"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Brak danych</w:t>
            </w:r>
          </w:p>
        </w:tc>
        <w:tc>
          <w:tcPr>
            <w:tcW w:w="1843" w:type="dxa"/>
            <w:vAlign w:val="center"/>
          </w:tcPr>
          <w:p w14:paraId="6F6CE86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19</w:t>
            </w:r>
          </w:p>
        </w:tc>
        <w:tc>
          <w:tcPr>
            <w:tcW w:w="1898" w:type="dxa"/>
            <w:vAlign w:val="center"/>
          </w:tcPr>
          <w:p w14:paraId="401C09C9"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21</w:t>
            </w:r>
          </w:p>
        </w:tc>
      </w:tr>
      <w:tr w:rsidR="00A844BC" w:rsidRPr="00A844BC" w14:paraId="39C60357" w14:textId="77777777" w:rsidTr="005E05E8">
        <w:tc>
          <w:tcPr>
            <w:cnfStyle w:val="001000000000" w:firstRow="0" w:lastRow="0" w:firstColumn="1" w:lastColumn="0" w:oddVBand="0" w:evenVBand="0" w:oddHBand="0" w:evenHBand="0" w:firstRowFirstColumn="0" w:firstRowLastColumn="0" w:lastRowFirstColumn="0" w:lastRowLastColumn="0"/>
            <w:tcW w:w="3256" w:type="dxa"/>
            <w:vAlign w:val="center"/>
          </w:tcPr>
          <w:p w14:paraId="1C755940" w14:textId="77777777" w:rsidR="00A844BC" w:rsidRPr="00A844BC" w:rsidRDefault="00A844BC" w:rsidP="00A844BC">
            <w:pPr>
              <w:spacing w:after="0" w:line="360" w:lineRule="auto"/>
              <w:ind w:left="0" w:right="0" w:firstLine="0"/>
              <w:jc w:val="left"/>
              <w:rPr>
                <w:rFonts w:eastAsiaTheme="minorHAnsi"/>
                <w:sz w:val="22"/>
                <w:lang w:eastAsia="en-US"/>
              </w:rPr>
            </w:pPr>
            <w:r w:rsidRPr="00A844BC">
              <w:rPr>
                <w:rFonts w:eastAsiaTheme="minorHAnsi"/>
                <w:sz w:val="22"/>
                <w:lang w:eastAsia="en-US"/>
              </w:rPr>
              <w:t xml:space="preserve">Osoby Starsze (pow. 60/65 r.ż.) </w:t>
            </w:r>
          </w:p>
        </w:tc>
        <w:tc>
          <w:tcPr>
            <w:tcW w:w="2126" w:type="dxa"/>
            <w:vAlign w:val="center"/>
          </w:tcPr>
          <w:p w14:paraId="5CED9D2D"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Brak danych</w:t>
            </w:r>
          </w:p>
        </w:tc>
        <w:tc>
          <w:tcPr>
            <w:tcW w:w="1843" w:type="dxa"/>
            <w:vAlign w:val="center"/>
          </w:tcPr>
          <w:p w14:paraId="22B3B8A4"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0</w:t>
            </w:r>
          </w:p>
        </w:tc>
        <w:tc>
          <w:tcPr>
            <w:tcW w:w="1898" w:type="dxa"/>
            <w:vAlign w:val="center"/>
          </w:tcPr>
          <w:p w14:paraId="63BF37A1"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16</w:t>
            </w:r>
          </w:p>
        </w:tc>
      </w:tr>
    </w:tbl>
    <w:p w14:paraId="137C8962" w14:textId="4367F9D0" w:rsidR="00A844BC" w:rsidRPr="00A844BC" w:rsidRDefault="00A844BC" w:rsidP="00A844BC">
      <w:pPr>
        <w:spacing w:after="0" w:line="360" w:lineRule="auto"/>
        <w:ind w:left="0" w:right="0" w:firstLine="0"/>
      </w:pPr>
      <w:r w:rsidRPr="00A844BC">
        <w:rPr>
          <w:sz w:val="18"/>
          <w:szCs w:val="18"/>
        </w:rPr>
        <w:t>Źródło danych: MGOPS Mrocza</w:t>
      </w:r>
    </w:p>
    <w:p w14:paraId="390B67AF" w14:textId="77777777" w:rsidR="00C142E6" w:rsidRDefault="00C142E6" w:rsidP="00A844BC">
      <w:pPr>
        <w:spacing w:after="0" w:line="360" w:lineRule="auto"/>
        <w:ind w:left="1570" w:right="0" w:firstLine="0"/>
        <w:rPr>
          <w:rFonts w:eastAsiaTheme="minorHAnsi"/>
          <w:szCs w:val="24"/>
          <w:lang w:eastAsia="en-US"/>
        </w:rPr>
      </w:pPr>
    </w:p>
    <w:p w14:paraId="51988BC4" w14:textId="77777777" w:rsidR="00C142E6" w:rsidRDefault="00C142E6" w:rsidP="00A844BC">
      <w:pPr>
        <w:spacing w:after="0" w:line="360" w:lineRule="auto"/>
        <w:ind w:left="1570" w:right="0" w:firstLine="0"/>
        <w:rPr>
          <w:rFonts w:eastAsiaTheme="minorHAnsi"/>
          <w:szCs w:val="24"/>
          <w:lang w:eastAsia="en-US"/>
        </w:rPr>
      </w:pPr>
    </w:p>
    <w:p w14:paraId="25AEE819" w14:textId="77777777" w:rsidR="00C142E6" w:rsidRDefault="00C142E6" w:rsidP="00A844BC">
      <w:pPr>
        <w:spacing w:after="0" w:line="360" w:lineRule="auto"/>
        <w:ind w:left="1570" w:right="0" w:firstLine="0"/>
        <w:rPr>
          <w:rFonts w:eastAsiaTheme="minorHAnsi"/>
          <w:szCs w:val="24"/>
          <w:lang w:eastAsia="en-US"/>
        </w:rPr>
      </w:pPr>
    </w:p>
    <w:p w14:paraId="315049DD" w14:textId="77777777" w:rsidR="00C142E6" w:rsidRDefault="00C142E6" w:rsidP="00A844BC">
      <w:pPr>
        <w:spacing w:after="0" w:line="360" w:lineRule="auto"/>
        <w:ind w:left="1570" w:right="0" w:firstLine="0"/>
        <w:rPr>
          <w:rFonts w:eastAsiaTheme="minorHAnsi"/>
          <w:szCs w:val="24"/>
          <w:lang w:eastAsia="en-US"/>
        </w:rPr>
      </w:pPr>
    </w:p>
    <w:p w14:paraId="2BAF3C29" w14:textId="420ABF0E" w:rsidR="00A844BC" w:rsidRPr="00A844BC" w:rsidRDefault="00A844BC" w:rsidP="00A844BC">
      <w:pPr>
        <w:spacing w:after="0" w:line="360" w:lineRule="auto"/>
        <w:ind w:left="1570" w:right="0" w:firstLine="0"/>
        <w:rPr>
          <w:szCs w:val="24"/>
        </w:rPr>
      </w:pPr>
      <w:r w:rsidRPr="00A844BC">
        <w:rPr>
          <w:rFonts w:eastAsiaTheme="minorHAnsi"/>
          <w:szCs w:val="24"/>
          <w:lang w:eastAsia="en-US"/>
        </w:rPr>
        <w:lastRenderedPageBreak/>
        <w:t>Tabelaryczne przedstawienie wykonania zadania - Pedagog</w:t>
      </w:r>
    </w:p>
    <w:tbl>
      <w:tblPr>
        <w:tblStyle w:val="Tabelasiatki4akcent5"/>
        <w:tblW w:w="0" w:type="auto"/>
        <w:jc w:val="center"/>
        <w:tblLook w:val="04A0" w:firstRow="1" w:lastRow="0" w:firstColumn="1" w:lastColumn="0" w:noHBand="0" w:noVBand="1"/>
      </w:tblPr>
      <w:tblGrid>
        <w:gridCol w:w="5275"/>
        <w:gridCol w:w="3444"/>
      </w:tblGrid>
      <w:tr w:rsidR="00A844BC" w:rsidRPr="00A844BC" w14:paraId="74489A67" w14:textId="77777777" w:rsidTr="00C142E6">
        <w:trPr>
          <w:cnfStyle w:val="100000000000" w:firstRow="1" w:lastRow="0" w:firstColumn="0" w:lastColumn="0" w:oddVBand="0" w:evenVBand="0" w:oddHBand="0" w:evenHBand="0" w:firstRowFirstColumn="0" w:firstRowLastColumn="0" w:lastRowFirstColumn="0" w:lastRowLastColumn="0"/>
          <w:trHeight w:val="460"/>
          <w:jc w:val="center"/>
        </w:trPr>
        <w:tc>
          <w:tcPr>
            <w:cnfStyle w:val="001000000000" w:firstRow="0" w:lastRow="0" w:firstColumn="1" w:lastColumn="0" w:oddVBand="0" w:evenVBand="0" w:oddHBand="0" w:evenHBand="0" w:firstRowFirstColumn="0" w:firstRowLastColumn="0" w:lastRowFirstColumn="0" w:lastRowLastColumn="0"/>
            <w:tcW w:w="5275" w:type="dxa"/>
          </w:tcPr>
          <w:p w14:paraId="7CA3B646" w14:textId="77777777" w:rsidR="00A844BC" w:rsidRPr="00A844BC" w:rsidRDefault="00A844BC" w:rsidP="00A844BC">
            <w:pPr>
              <w:spacing w:after="0" w:line="360" w:lineRule="auto"/>
              <w:ind w:left="0" w:right="0" w:firstLine="0"/>
            </w:pPr>
            <w:r w:rsidRPr="00A844BC">
              <w:t>Wyszczególnienie</w:t>
            </w:r>
          </w:p>
        </w:tc>
        <w:tc>
          <w:tcPr>
            <w:tcW w:w="3444" w:type="dxa"/>
          </w:tcPr>
          <w:p w14:paraId="2F94A347" w14:textId="77777777" w:rsidR="00A844BC" w:rsidRPr="00A844BC" w:rsidRDefault="00A844BC" w:rsidP="00A844BC">
            <w:pPr>
              <w:spacing w:after="0" w:line="360" w:lineRule="auto"/>
              <w:ind w:left="0" w:right="0" w:firstLine="0"/>
              <w:jc w:val="center"/>
              <w:cnfStyle w:val="100000000000" w:firstRow="1" w:lastRow="0" w:firstColumn="0" w:lastColumn="0" w:oddVBand="0" w:evenVBand="0" w:oddHBand="0" w:evenHBand="0" w:firstRowFirstColumn="0" w:firstRowLastColumn="0" w:lastRowFirstColumn="0" w:lastRowLastColumn="0"/>
            </w:pPr>
            <w:r w:rsidRPr="00A844BC">
              <w:t>2022</w:t>
            </w:r>
          </w:p>
        </w:tc>
      </w:tr>
      <w:tr w:rsidR="00A844BC" w:rsidRPr="00A844BC" w14:paraId="5FE7ABCB" w14:textId="77777777" w:rsidTr="00C142E6">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5275" w:type="dxa"/>
          </w:tcPr>
          <w:p w14:paraId="205869CA"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Liczba godzin </w:t>
            </w:r>
          </w:p>
        </w:tc>
        <w:tc>
          <w:tcPr>
            <w:tcW w:w="3444" w:type="dxa"/>
          </w:tcPr>
          <w:p w14:paraId="7ADF3455"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pPr>
            <w:r w:rsidRPr="00A844BC">
              <w:rPr>
                <w:rFonts w:eastAsiaTheme="minorHAnsi"/>
                <w:sz w:val="22"/>
                <w:lang w:eastAsia="en-US"/>
              </w:rPr>
              <w:t xml:space="preserve">20 </w:t>
            </w:r>
          </w:p>
        </w:tc>
      </w:tr>
      <w:tr w:rsidR="00A844BC" w:rsidRPr="00A844BC" w14:paraId="200869CA" w14:textId="77777777" w:rsidTr="00C142E6">
        <w:trPr>
          <w:trHeight w:val="425"/>
          <w:jc w:val="center"/>
        </w:trPr>
        <w:tc>
          <w:tcPr>
            <w:cnfStyle w:val="001000000000" w:firstRow="0" w:lastRow="0" w:firstColumn="1" w:lastColumn="0" w:oddVBand="0" w:evenVBand="0" w:oddHBand="0" w:evenHBand="0" w:firstRowFirstColumn="0" w:firstRowLastColumn="0" w:lastRowFirstColumn="0" w:lastRowLastColumn="0"/>
            <w:tcW w:w="5275" w:type="dxa"/>
          </w:tcPr>
          <w:p w14:paraId="55B681F5"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Liczba rodzin </w:t>
            </w:r>
          </w:p>
        </w:tc>
        <w:tc>
          <w:tcPr>
            <w:tcW w:w="3444" w:type="dxa"/>
          </w:tcPr>
          <w:p w14:paraId="55A46D78"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pPr>
            <w:r w:rsidRPr="00A844BC">
              <w:rPr>
                <w:rFonts w:eastAsiaTheme="minorHAnsi"/>
                <w:sz w:val="22"/>
                <w:lang w:eastAsia="en-US"/>
              </w:rPr>
              <w:t xml:space="preserve">10 </w:t>
            </w:r>
          </w:p>
        </w:tc>
      </w:tr>
      <w:tr w:rsidR="00A844BC" w:rsidRPr="00A844BC" w14:paraId="799FAF45" w14:textId="77777777" w:rsidTr="00C142E6">
        <w:trPr>
          <w:cnfStyle w:val="000000100000" w:firstRow="0" w:lastRow="0" w:firstColumn="0" w:lastColumn="0" w:oddVBand="0" w:evenVBand="0" w:oddHBand="1" w:evenHBand="0" w:firstRowFirstColumn="0" w:firstRowLastColumn="0" w:lastRowFirstColumn="0" w:lastRowLastColumn="0"/>
          <w:trHeight w:val="222"/>
          <w:jc w:val="center"/>
        </w:trPr>
        <w:tc>
          <w:tcPr>
            <w:cnfStyle w:val="001000000000" w:firstRow="0" w:lastRow="0" w:firstColumn="1" w:lastColumn="0" w:oddVBand="0" w:evenVBand="0" w:oddHBand="0" w:evenHBand="0" w:firstRowFirstColumn="0" w:firstRowLastColumn="0" w:lastRowFirstColumn="0" w:lastRowLastColumn="0"/>
            <w:tcW w:w="5275" w:type="dxa"/>
          </w:tcPr>
          <w:p w14:paraId="7DCF3203"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Liczba osób w rodzinach </w:t>
            </w:r>
          </w:p>
        </w:tc>
        <w:tc>
          <w:tcPr>
            <w:tcW w:w="3444" w:type="dxa"/>
          </w:tcPr>
          <w:p w14:paraId="10BE8FCF"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33 </w:t>
            </w:r>
          </w:p>
        </w:tc>
      </w:tr>
      <w:tr w:rsidR="00A844BC" w:rsidRPr="00A844BC" w14:paraId="2E568788" w14:textId="77777777" w:rsidTr="00C142E6">
        <w:trPr>
          <w:trHeight w:val="214"/>
          <w:jc w:val="center"/>
        </w:trPr>
        <w:tc>
          <w:tcPr>
            <w:cnfStyle w:val="001000000000" w:firstRow="0" w:lastRow="0" w:firstColumn="1" w:lastColumn="0" w:oddVBand="0" w:evenVBand="0" w:oddHBand="0" w:evenHBand="0" w:firstRowFirstColumn="0" w:firstRowLastColumn="0" w:lastRowFirstColumn="0" w:lastRowLastColumn="0"/>
            <w:tcW w:w="5275" w:type="dxa"/>
          </w:tcPr>
          <w:p w14:paraId="7E13D74F"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Kobiet </w:t>
            </w:r>
          </w:p>
        </w:tc>
        <w:tc>
          <w:tcPr>
            <w:tcW w:w="3444" w:type="dxa"/>
          </w:tcPr>
          <w:p w14:paraId="5A37EB9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17 </w:t>
            </w:r>
          </w:p>
        </w:tc>
      </w:tr>
      <w:tr w:rsidR="00A844BC" w:rsidRPr="00A844BC" w14:paraId="793A627E" w14:textId="77777777" w:rsidTr="00C142E6">
        <w:trPr>
          <w:cnfStyle w:val="000000100000" w:firstRow="0" w:lastRow="0" w:firstColumn="0" w:lastColumn="0" w:oddVBand="0" w:evenVBand="0" w:oddHBand="1" w:evenHBand="0" w:firstRowFirstColumn="0" w:firstRowLastColumn="0" w:lastRowFirstColumn="0" w:lastRowLastColumn="0"/>
          <w:trHeight w:val="425"/>
          <w:jc w:val="center"/>
        </w:trPr>
        <w:tc>
          <w:tcPr>
            <w:cnfStyle w:val="001000000000" w:firstRow="0" w:lastRow="0" w:firstColumn="1" w:lastColumn="0" w:oddVBand="0" w:evenVBand="0" w:oddHBand="0" w:evenHBand="0" w:firstRowFirstColumn="0" w:firstRowLastColumn="0" w:lastRowFirstColumn="0" w:lastRowLastColumn="0"/>
            <w:tcW w:w="5275" w:type="dxa"/>
          </w:tcPr>
          <w:p w14:paraId="489A274D"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Mężczyzn </w:t>
            </w:r>
          </w:p>
        </w:tc>
        <w:tc>
          <w:tcPr>
            <w:tcW w:w="3444" w:type="dxa"/>
          </w:tcPr>
          <w:p w14:paraId="5CE285F8"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16 </w:t>
            </w:r>
          </w:p>
        </w:tc>
      </w:tr>
      <w:tr w:rsidR="00A844BC" w:rsidRPr="00A844BC" w14:paraId="50A030D7" w14:textId="77777777" w:rsidTr="00C142E6">
        <w:trPr>
          <w:trHeight w:val="340"/>
          <w:jc w:val="center"/>
        </w:trPr>
        <w:tc>
          <w:tcPr>
            <w:cnfStyle w:val="001000000000" w:firstRow="0" w:lastRow="0" w:firstColumn="1" w:lastColumn="0" w:oddVBand="0" w:evenVBand="0" w:oddHBand="0" w:evenHBand="0" w:firstRowFirstColumn="0" w:firstRowLastColumn="0" w:lastRowFirstColumn="0" w:lastRowLastColumn="0"/>
            <w:tcW w:w="5275" w:type="dxa"/>
          </w:tcPr>
          <w:p w14:paraId="4FE16F16" w14:textId="77777777" w:rsidR="00A844BC" w:rsidRPr="00A844BC" w:rsidRDefault="00A844BC" w:rsidP="00A844BC">
            <w:pPr>
              <w:spacing w:after="0" w:line="360" w:lineRule="auto"/>
              <w:ind w:left="0" w:right="0" w:firstLine="0"/>
              <w:jc w:val="left"/>
            </w:pPr>
            <w:r w:rsidRPr="00A844BC">
              <w:rPr>
                <w:rFonts w:eastAsiaTheme="minorHAnsi"/>
                <w:sz w:val="22"/>
                <w:lang w:eastAsia="en-US"/>
              </w:rPr>
              <w:t xml:space="preserve">Dzieci </w:t>
            </w:r>
          </w:p>
        </w:tc>
        <w:tc>
          <w:tcPr>
            <w:tcW w:w="3444" w:type="dxa"/>
          </w:tcPr>
          <w:p w14:paraId="166F8DD0"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19 </w:t>
            </w:r>
          </w:p>
        </w:tc>
      </w:tr>
      <w:tr w:rsidR="00A844BC" w:rsidRPr="00A844BC" w14:paraId="07FF36EA" w14:textId="77777777" w:rsidTr="00C142E6">
        <w:trPr>
          <w:cnfStyle w:val="000000100000" w:firstRow="0" w:lastRow="0" w:firstColumn="0" w:lastColumn="0" w:oddVBand="0" w:evenVBand="0" w:oddHBand="1" w:evenHBand="0" w:firstRowFirstColumn="0" w:firstRowLastColumn="0" w:lastRowFirstColumn="0" w:lastRowLastColumn="0"/>
          <w:trHeight w:val="316"/>
          <w:jc w:val="center"/>
        </w:trPr>
        <w:tc>
          <w:tcPr>
            <w:cnfStyle w:val="001000000000" w:firstRow="0" w:lastRow="0" w:firstColumn="1" w:lastColumn="0" w:oddVBand="0" w:evenVBand="0" w:oddHBand="0" w:evenHBand="0" w:firstRowFirstColumn="0" w:firstRowLastColumn="0" w:lastRowFirstColumn="0" w:lastRowLastColumn="0"/>
            <w:tcW w:w="5275" w:type="dxa"/>
          </w:tcPr>
          <w:p w14:paraId="2C7E7E80" w14:textId="77777777" w:rsidR="00A844BC" w:rsidRPr="00A844BC" w:rsidRDefault="00A844BC" w:rsidP="00A844BC">
            <w:pPr>
              <w:spacing w:after="0" w:line="360" w:lineRule="auto"/>
              <w:ind w:left="0" w:right="0" w:firstLine="0"/>
              <w:jc w:val="left"/>
              <w:rPr>
                <w:rFonts w:eastAsiaTheme="minorHAnsi"/>
                <w:sz w:val="22"/>
                <w:lang w:eastAsia="en-US"/>
              </w:rPr>
            </w:pPr>
            <w:r w:rsidRPr="00A844BC">
              <w:rPr>
                <w:rFonts w:eastAsiaTheme="minorHAnsi"/>
                <w:sz w:val="22"/>
                <w:lang w:eastAsia="en-US"/>
              </w:rPr>
              <w:t xml:space="preserve">Osoby niepełnosprawne </w:t>
            </w:r>
          </w:p>
        </w:tc>
        <w:tc>
          <w:tcPr>
            <w:tcW w:w="3444" w:type="dxa"/>
          </w:tcPr>
          <w:p w14:paraId="0BC7B88A"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13 </w:t>
            </w:r>
          </w:p>
        </w:tc>
      </w:tr>
      <w:tr w:rsidR="00A844BC" w:rsidRPr="00A844BC" w14:paraId="3803F459" w14:textId="77777777" w:rsidTr="00C142E6">
        <w:trPr>
          <w:trHeight w:val="324"/>
          <w:jc w:val="center"/>
        </w:trPr>
        <w:tc>
          <w:tcPr>
            <w:cnfStyle w:val="001000000000" w:firstRow="0" w:lastRow="0" w:firstColumn="1" w:lastColumn="0" w:oddVBand="0" w:evenVBand="0" w:oddHBand="0" w:evenHBand="0" w:firstRowFirstColumn="0" w:firstRowLastColumn="0" w:lastRowFirstColumn="0" w:lastRowLastColumn="0"/>
            <w:tcW w:w="5275" w:type="dxa"/>
          </w:tcPr>
          <w:p w14:paraId="64EA6BFF" w14:textId="77777777" w:rsidR="00A844BC" w:rsidRPr="00A844BC" w:rsidRDefault="00A844BC" w:rsidP="00A844BC">
            <w:pPr>
              <w:spacing w:after="0" w:line="360" w:lineRule="auto"/>
              <w:ind w:left="0" w:right="0" w:firstLine="0"/>
              <w:jc w:val="left"/>
              <w:rPr>
                <w:rFonts w:eastAsiaTheme="minorHAnsi"/>
                <w:sz w:val="22"/>
                <w:lang w:eastAsia="en-US"/>
              </w:rPr>
            </w:pPr>
            <w:r w:rsidRPr="00A844BC">
              <w:rPr>
                <w:rFonts w:eastAsiaTheme="minorHAnsi"/>
                <w:sz w:val="22"/>
                <w:lang w:eastAsia="en-US"/>
              </w:rPr>
              <w:t xml:space="preserve">Osoby Starsze (pow. 60/65 r.ż.) </w:t>
            </w:r>
          </w:p>
        </w:tc>
        <w:tc>
          <w:tcPr>
            <w:tcW w:w="3444" w:type="dxa"/>
          </w:tcPr>
          <w:p w14:paraId="103E104C"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rFonts w:eastAsiaTheme="minorHAnsi"/>
                <w:sz w:val="22"/>
                <w:lang w:eastAsia="en-US"/>
              </w:rPr>
            </w:pPr>
            <w:r w:rsidRPr="00A844BC">
              <w:rPr>
                <w:rFonts w:eastAsiaTheme="minorHAnsi"/>
                <w:sz w:val="22"/>
                <w:lang w:eastAsia="en-US"/>
              </w:rPr>
              <w:t xml:space="preserve">0 </w:t>
            </w:r>
          </w:p>
        </w:tc>
      </w:tr>
    </w:tbl>
    <w:p w14:paraId="184082FC" w14:textId="17F3230B" w:rsidR="00A844BC" w:rsidRPr="00A844BC" w:rsidRDefault="00A844BC" w:rsidP="00C142E6">
      <w:pPr>
        <w:spacing w:after="0" w:line="360" w:lineRule="auto"/>
        <w:ind w:left="708" w:right="0" w:firstLine="708"/>
      </w:pPr>
      <w:r w:rsidRPr="00A844BC">
        <w:rPr>
          <w:sz w:val="18"/>
          <w:szCs w:val="18"/>
        </w:rPr>
        <w:t>Źródło danych: MGOPS Mrocza</w:t>
      </w:r>
    </w:p>
    <w:p w14:paraId="7DEDB524" w14:textId="363892CC" w:rsidR="00A844BC" w:rsidRPr="00356561" w:rsidRDefault="00356561" w:rsidP="00356561">
      <w:pPr>
        <w:pStyle w:val="Akapitzlist"/>
        <w:numPr>
          <w:ilvl w:val="1"/>
          <w:numId w:val="18"/>
        </w:numPr>
        <w:spacing w:after="0" w:line="360" w:lineRule="auto"/>
        <w:ind w:right="0"/>
        <w:outlineLvl w:val="1"/>
        <w:rPr>
          <w:szCs w:val="24"/>
        </w:rPr>
      </w:pPr>
      <w:r>
        <w:rPr>
          <w:b/>
          <w:bCs/>
          <w:szCs w:val="24"/>
        </w:rPr>
        <w:t xml:space="preserve"> </w:t>
      </w:r>
      <w:bookmarkStart w:id="33" w:name="_Toc131062782"/>
      <w:r w:rsidR="00A844BC" w:rsidRPr="00356561">
        <w:rPr>
          <w:b/>
          <w:bCs/>
          <w:szCs w:val="24"/>
        </w:rPr>
        <w:t>Realizacja zadań własnych gminy przez MGOPS w Mroczy.</w:t>
      </w:r>
      <w:bookmarkEnd w:id="33"/>
    </w:p>
    <w:tbl>
      <w:tblPr>
        <w:tblStyle w:val="Tabelasiatki4akcent5"/>
        <w:tblW w:w="9660" w:type="dxa"/>
        <w:tblInd w:w="-147" w:type="dxa"/>
        <w:tblLook w:val="04A0" w:firstRow="1" w:lastRow="0" w:firstColumn="1" w:lastColumn="0" w:noHBand="0" w:noVBand="1"/>
      </w:tblPr>
      <w:tblGrid>
        <w:gridCol w:w="2038"/>
        <w:gridCol w:w="688"/>
        <w:gridCol w:w="847"/>
        <w:gridCol w:w="829"/>
        <w:gridCol w:w="773"/>
        <w:gridCol w:w="861"/>
        <w:gridCol w:w="993"/>
        <w:gridCol w:w="915"/>
        <w:gridCol w:w="796"/>
        <w:gridCol w:w="920"/>
      </w:tblGrid>
      <w:tr w:rsidR="00A844BC" w:rsidRPr="00A844BC" w14:paraId="202FEDC9" w14:textId="77777777" w:rsidTr="00C142E6">
        <w:trPr>
          <w:cnfStyle w:val="100000000000" w:firstRow="1" w:lastRow="0" w:firstColumn="0" w:lastColumn="0" w:oddVBand="0" w:evenVBand="0" w:oddHBand="0" w:evenHBand="0" w:firstRowFirstColumn="0" w:firstRowLastColumn="0" w:lastRowFirstColumn="0" w:lastRowLastColumn="0"/>
          <w:trHeight w:val="469"/>
        </w:trPr>
        <w:tc>
          <w:tcPr>
            <w:cnfStyle w:val="001000000000" w:firstRow="0" w:lastRow="0" w:firstColumn="1" w:lastColumn="0" w:oddVBand="0" w:evenVBand="0" w:oddHBand="0" w:evenHBand="0" w:firstRowFirstColumn="0" w:firstRowLastColumn="0" w:lastRowFirstColumn="0" w:lastRowLastColumn="0"/>
            <w:tcW w:w="2035" w:type="dxa"/>
            <w:vMerge w:val="restart"/>
            <w:tcBorders>
              <w:right w:val="single" w:sz="6" w:space="0" w:color="5B9BD5" w:themeColor="accent5"/>
            </w:tcBorders>
            <w:shd w:val="clear" w:color="auto" w:fill="FFFFFF" w:themeFill="background1"/>
          </w:tcPr>
          <w:p w14:paraId="234B1DBE" w14:textId="77777777" w:rsidR="00A844BC" w:rsidRPr="00A844BC" w:rsidRDefault="00A844BC" w:rsidP="00A844BC">
            <w:pPr>
              <w:spacing w:after="0" w:line="360" w:lineRule="auto"/>
              <w:ind w:left="0" w:right="0" w:firstLine="0"/>
              <w:rPr>
                <w:sz w:val="22"/>
              </w:rPr>
            </w:pPr>
            <w:r w:rsidRPr="00A844BC">
              <w:rPr>
                <w:rFonts w:eastAsiaTheme="minorHAnsi"/>
                <w:sz w:val="22"/>
                <w:lang w:eastAsia="en-US"/>
              </w:rPr>
              <w:t>Powód przyznania pomocy</w:t>
            </w:r>
          </w:p>
        </w:tc>
        <w:tc>
          <w:tcPr>
            <w:tcW w:w="4994" w:type="dxa"/>
            <w:gridSpan w:val="6"/>
            <w:tcBorders>
              <w:left w:val="single" w:sz="6" w:space="0" w:color="5B9BD5" w:themeColor="accent5"/>
              <w:right w:val="single" w:sz="6" w:space="0" w:color="5B9BD5" w:themeColor="accent5"/>
            </w:tcBorders>
            <w:shd w:val="clear" w:color="auto" w:fill="FFFFFF" w:themeFill="background1"/>
          </w:tcPr>
          <w:p w14:paraId="13C0B8A6" w14:textId="77777777" w:rsidR="00A844BC" w:rsidRPr="00A844BC" w:rsidRDefault="00A844BC" w:rsidP="00A844BC">
            <w:pPr>
              <w:spacing w:after="0" w:line="360" w:lineRule="auto"/>
              <w:ind w:left="0" w:right="0" w:firstLine="0"/>
              <w:cnfStyle w:val="100000000000" w:firstRow="1"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Liczba rodzin</w:t>
            </w:r>
          </w:p>
        </w:tc>
        <w:tc>
          <w:tcPr>
            <w:tcW w:w="2631" w:type="dxa"/>
            <w:gridSpan w:val="3"/>
            <w:vMerge w:val="restart"/>
            <w:tcBorders>
              <w:left w:val="single" w:sz="6" w:space="0" w:color="5B9BD5" w:themeColor="accent5"/>
            </w:tcBorders>
            <w:shd w:val="clear" w:color="auto" w:fill="FFFFFF" w:themeFill="background1"/>
          </w:tcPr>
          <w:p w14:paraId="63787BBD" w14:textId="77777777" w:rsidR="00A844BC" w:rsidRPr="00A844BC" w:rsidRDefault="00A844BC" w:rsidP="00A844BC">
            <w:pPr>
              <w:suppressAutoHyphens w:val="0"/>
              <w:autoSpaceDE w:val="0"/>
              <w:adjustRightInd w:val="0"/>
              <w:spacing w:after="0" w:line="240" w:lineRule="auto"/>
              <w:ind w:left="0" w:right="0" w:firstLine="0"/>
              <w:jc w:val="left"/>
              <w:textAlignment w:val="auto"/>
              <w:cnfStyle w:val="100000000000" w:firstRow="1"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Liczba osób w rodzinach</w:t>
            </w:r>
          </w:p>
        </w:tc>
      </w:tr>
      <w:tr w:rsidR="00A844BC" w:rsidRPr="00A844BC" w14:paraId="0153EFAE" w14:textId="77777777" w:rsidTr="00C142E6">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035" w:type="dxa"/>
            <w:vMerge/>
            <w:tcBorders>
              <w:right w:val="single" w:sz="6" w:space="0" w:color="5B9BD5" w:themeColor="accent5"/>
            </w:tcBorders>
            <w:shd w:val="clear" w:color="auto" w:fill="5B9BD5" w:themeFill="accent5"/>
          </w:tcPr>
          <w:p w14:paraId="69C1EF9D" w14:textId="77777777" w:rsidR="00A844BC" w:rsidRPr="00A844BC" w:rsidRDefault="00A844BC" w:rsidP="00A844BC">
            <w:pPr>
              <w:spacing w:after="0" w:line="360" w:lineRule="auto"/>
              <w:ind w:left="0" w:right="0" w:firstLine="0"/>
              <w:rPr>
                <w:sz w:val="22"/>
              </w:rPr>
            </w:pPr>
          </w:p>
        </w:tc>
        <w:tc>
          <w:tcPr>
            <w:tcW w:w="2366" w:type="dxa"/>
            <w:gridSpan w:val="3"/>
            <w:tcBorders>
              <w:left w:val="single" w:sz="6" w:space="0" w:color="5B9BD5" w:themeColor="accent5"/>
            </w:tcBorders>
            <w:shd w:val="clear" w:color="auto" w:fill="FFFFFF" w:themeFill="background1"/>
          </w:tcPr>
          <w:p w14:paraId="501251B2" w14:textId="77777777" w:rsidR="00A844BC" w:rsidRPr="00A844BC" w:rsidRDefault="00A844BC" w:rsidP="00A844BC">
            <w:pPr>
              <w:spacing w:after="0" w:line="360" w:lineRule="auto"/>
              <w:ind w:left="0" w:right="0" w:firstLine="0"/>
              <w:cnfStyle w:val="000000100000" w:firstRow="0" w:lastRow="0" w:firstColumn="0" w:lastColumn="0" w:oddVBand="0" w:evenVBand="0" w:oddHBand="1" w:evenHBand="0" w:firstRowFirstColumn="0" w:firstRowLastColumn="0" w:lastRowFirstColumn="0" w:lastRowLastColumn="0"/>
              <w:rPr>
                <w:sz w:val="22"/>
              </w:rPr>
            </w:pPr>
            <w:r w:rsidRPr="00A844BC">
              <w:rPr>
                <w:sz w:val="22"/>
              </w:rPr>
              <w:t>ogółem</w:t>
            </w:r>
          </w:p>
        </w:tc>
        <w:tc>
          <w:tcPr>
            <w:tcW w:w="2627" w:type="dxa"/>
            <w:gridSpan w:val="3"/>
            <w:tcBorders>
              <w:right w:val="single" w:sz="6" w:space="0" w:color="5B9BD5" w:themeColor="accent5"/>
            </w:tcBorders>
            <w:shd w:val="clear" w:color="auto" w:fill="FFFFFF" w:themeFill="background1"/>
          </w:tcPr>
          <w:p w14:paraId="69D4F693" w14:textId="77777777" w:rsidR="00A844BC" w:rsidRPr="00A844BC" w:rsidRDefault="00A844BC" w:rsidP="00A844BC">
            <w:pPr>
              <w:spacing w:after="0" w:line="360" w:lineRule="auto"/>
              <w:ind w:left="0" w:right="0" w:firstLine="0"/>
              <w:cnfStyle w:val="000000100000" w:firstRow="0" w:lastRow="0" w:firstColumn="0" w:lastColumn="0" w:oddVBand="0" w:evenVBand="0" w:oddHBand="1" w:evenHBand="0" w:firstRowFirstColumn="0" w:firstRowLastColumn="0" w:lastRowFirstColumn="0" w:lastRowLastColumn="0"/>
              <w:rPr>
                <w:sz w:val="22"/>
              </w:rPr>
            </w:pPr>
            <w:r w:rsidRPr="00A844BC">
              <w:rPr>
                <w:sz w:val="22"/>
              </w:rPr>
              <w:t>w tym na wsi</w:t>
            </w:r>
          </w:p>
        </w:tc>
        <w:tc>
          <w:tcPr>
            <w:tcW w:w="2631" w:type="dxa"/>
            <w:gridSpan w:val="3"/>
            <w:vMerge/>
            <w:tcBorders>
              <w:left w:val="single" w:sz="6" w:space="0" w:color="5B9BD5" w:themeColor="accent5"/>
            </w:tcBorders>
          </w:tcPr>
          <w:p w14:paraId="2A04483C" w14:textId="77777777" w:rsidR="00A844BC" w:rsidRPr="00A844BC" w:rsidRDefault="00A844BC" w:rsidP="00A844BC">
            <w:pPr>
              <w:spacing w:after="0" w:line="360" w:lineRule="auto"/>
              <w:ind w:left="0" w:right="0" w:firstLine="0"/>
              <w:cnfStyle w:val="000000100000" w:firstRow="0" w:lastRow="0" w:firstColumn="0" w:lastColumn="0" w:oddVBand="0" w:evenVBand="0" w:oddHBand="1" w:evenHBand="0" w:firstRowFirstColumn="0" w:firstRowLastColumn="0" w:lastRowFirstColumn="0" w:lastRowLastColumn="0"/>
              <w:rPr>
                <w:sz w:val="22"/>
              </w:rPr>
            </w:pPr>
          </w:p>
        </w:tc>
      </w:tr>
      <w:tr w:rsidR="00C142E6" w:rsidRPr="00A844BC" w14:paraId="31FD24B0" w14:textId="77777777" w:rsidTr="00C142E6">
        <w:trPr>
          <w:trHeight w:val="165"/>
        </w:trPr>
        <w:tc>
          <w:tcPr>
            <w:cnfStyle w:val="001000000000" w:firstRow="0" w:lastRow="0" w:firstColumn="1" w:lastColumn="0" w:oddVBand="0" w:evenVBand="0" w:oddHBand="0" w:evenHBand="0" w:firstRowFirstColumn="0" w:firstRowLastColumn="0" w:lastRowFirstColumn="0" w:lastRowLastColumn="0"/>
            <w:tcW w:w="2035" w:type="dxa"/>
            <w:vMerge/>
            <w:tcBorders>
              <w:right w:val="single" w:sz="6" w:space="0" w:color="5B9BD5" w:themeColor="accent5"/>
            </w:tcBorders>
            <w:shd w:val="clear" w:color="auto" w:fill="5B9BD5" w:themeFill="accent5"/>
          </w:tcPr>
          <w:p w14:paraId="0C1E9D70" w14:textId="77777777" w:rsidR="00A844BC" w:rsidRPr="00A844BC" w:rsidRDefault="00A844BC" w:rsidP="00A844BC">
            <w:pPr>
              <w:spacing w:after="0" w:line="360" w:lineRule="auto"/>
              <w:ind w:left="0" w:right="0" w:firstLine="0"/>
              <w:rPr>
                <w:sz w:val="22"/>
              </w:rPr>
            </w:pPr>
          </w:p>
        </w:tc>
        <w:tc>
          <w:tcPr>
            <w:tcW w:w="689" w:type="dxa"/>
            <w:tcBorders>
              <w:left w:val="single" w:sz="6" w:space="0" w:color="5B9BD5" w:themeColor="accent5"/>
            </w:tcBorders>
          </w:tcPr>
          <w:p w14:paraId="0D8A8026"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sz w:val="22"/>
              </w:rPr>
              <w:t>2020</w:t>
            </w:r>
          </w:p>
        </w:tc>
        <w:tc>
          <w:tcPr>
            <w:tcW w:w="848" w:type="dxa"/>
          </w:tcPr>
          <w:p w14:paraId="1562E219"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sz w:val="22"/>
              </w:rPr>
              <w:t>2021</w:t>
            </w:r>
          </w:p>
        </w:tc>
        <w:tc>
          <w:tcPr>
            <w:tcW w:w="827" w:type="dxa"/>
          </w:tcPr>
          <w:p w14:paraId="0D88A254"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sz w:val="22"/>
              </w:rPr>
              <w:t>2022</w:t>
            </w:r>
          </w:p>
        </w:tc>
        <w:tc>
          <w:tcPr>
            <w:tcW w:w="773" w:type="dxa"/>
          </w:tcPr>
          <w:p w14:paraId="4DC8260D"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b/>
                <w:bCs/>
                <w:sz w:val="22"/>
              </w:rPr>
            </w:pPr>
            <w:r w:rsidRPr="00A844BC">
              <w:rPr>
                <w:sz w:val="22"/>
              </w:rPr>
              <w:t>2020</w:t>
            </w:r>
          </w:p>
        </w:tc>
        <w:tc>
          <w:tcPr>
            <w:tcW w:w="861" w:type="dxa"/>
          </w:tcPr>
          <w:p w14:paraId="1268A564"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sz w:val="22"/>
              </w:rPr>
              <w:t>2021</w:t>
            </w:r>
          </w:p>
        </w:tc>
        <w:tc>
          <w:tcPr>
            <w:tcW w:w="992" w:type="dxa"/>
          </w:tcPr>
          <w:p w14:paraId="539DB542"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sz w:val="22"/>
              </w:rPr>
              <w:t>2022</w:t>
            </w:r>
          </w:p>
        </w:tc>
        <w:tc>
          <w:tcPr>
            <w:tcW w:w="915" w:type="dxa"/>
          </w:tcPr>
          <w:p w14:paraId="643F8D33"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sz w:val="22"/>
              </w:rPr>
              <w:t>2020</w:t>
            </w:r>
          </w:p>
        </w:tc>
        <w:tc>
          <w:tcPr>
            <w:tcW w:w="796" w:type="dxa"/>
          </w:tcPr>
          <w:p w14:paraId="7518D0C4"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sz w:val="22"/>
              </w:rPr>
              <w:t>2021</w:t>
            </w:r>
          </w:p>
        </w:tc>
        <w:tc>
          <w:tcPr>
            <w:tcW w:w="919" w:type="dxa"/>
          </w:tcPr>
          <w:p w14:paraId="540DD6FA"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sz w:val="22"/>
              </w:rPr>
              <w:t>2022</w:t>
            </w:r>
          </w:p>
        </w:tc>
      </w:tr>
      <w:tr w:rsidR="00C142E6" w:rsidRPr="00A844BC" w14:paraId="56CF9EF2" w14:textId="77777777" w:rsidTr="00C142E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35" w:type="dxa"/>
            <w:vAlign w:val="center"/>
          </w:tcPr>
          <w:p w14:paraId="5775550B" w14:textId="77777777" w:rsidR="00A844BC" w:rsidRPr="00A844BC" w:rsidRDefault="00A844BC" w:rsidP="00A844BC">
            <w:pPr>
              <w:autoSpaceDE w:val="0"/>
              <w:spacing w:after="0" w:line="240" w:lineRule="auto"/>
              <w:ind w:left="0" w:right="0" w:firstLine="0"/>
              <w:jc w:val="left"/>
              <w:rPr>
                <w:rFonts w:eastAsia="Calibri"/>
                <w:kern w:val="3"/>
                <w:sz w:val="22"/>
                <w:lang w:eastAsia="ar-SA"/>
              </w:rPr>
            </w:pPr>
            <w:r w:rsidRPr="00A844BC">
              <w:rPr>
                <w:rFonts w:eastAsiaTheme="minorHAnsi"/>
                <w:kern w:val="3"/>
                <w:sz w:val="22"/>
                <w:lang w:eastAsia="en-US"/>
              </w:rPr>
              <w:t xml:space="preserve">Ubóstwo </w:t>
            </w:r>
          </w:p>
        </w:tc>
        <w:tc>
          <w:tcPr>
            <w:tcW w:w="689" w:type="dxa"/>
            <w:vAlign w:val="center"/>
          </w:tcPr>
          <w:p w14:paraId="4B4C706B"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125</w:t>
            </w:r>
          </w:p>
        </w:tc>
        <w:tc>
          <w:tcPr>
            <w:tcW w:w="848" w:type="dxa"/>
            <w:vAlign w:val="center"/>
          </w:tcPr>
          <w:p w14:paraId="4E81A884"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107</w:t>
            </w:r>
          </w:p>
        </w:tc>
        <w:tc>
          <w:tcPr>
            <w:tcW w:w="827" w:type="dxa"/>
            <w:vAlign w:val="center"/>
          </w:tcPr>
          <w:p w14:paraId="5F2A9C27"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75</w:t>
            </w:r>
          </w:p>
        </w:tc>
        <w:tc>
          <w:tcPr>
            <w:tcW w:w="773" w:type="dxa"/>
            <w:vAlign w:val="center"/>
          </w:tcPr>
          <w:p w14:paraId="00B579F6"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78</w:t>
            </w:r>
          </w:p>
        </w:tc>
        <w:tc>
          <w:tcPr>
            <w:tcW w:w="861" w:type="dxa"/>
            <w:vAlign w:val="center"/>
          </w:tcPr>
          <w:p w14:paraId="4D147429"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63</w:t>
            </w:r>
          </w:p>
        </w:tc>
        <w:tc>
          <w:tcPr>
            <w:tcW w:w="992" w:type="dxa"/>
            <w:vAlign w:val="center"/>
          </w:tcPr>
          <w:p w14:paraId="24B91FAA"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51</w:t>
            </w:r>
          </w:p>
        </w:tc>
        <w:tc>
          <w:tcPr>
            <w:tcW w:w="915" w:type="dxa"/>
            <w:vAlign w:val="center"/>
          </w:tcPr>
          <w:p w14:paraId="6D0088BC"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354</w:t>
            </w:r>
          </w:p>
        </w:tc>
        <w:tc>
          <w:tcPr>
            <w:tcW w:w="796" w:type="dxa"/>
            <w:vAlign w:val="center"/>
          </w:tcPr>
          <w:p w14:paraId="488A752E"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322</w:t>
            </w:r>
          </w:p>
        </w:tc>
        <w:tc>
          <w:tcPr>
            <w:tcW w:w="919" w:type="dxa"/>
            <w:vAlign w:val="center"/>
          </w:tcPr>
          <w:p w14:paraId="02BE3A4F"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194</w:t>
            </w:r>
          </w:p>
        </w:tc>
      </w:tr>
      <w:tr w:rsidR="00C142E6" w:rsidRPr="00A844BC" w14:paraId="04940959" w14:textId="77777777" w:rsidTr="00C142E6">
        <w:trPr>
          <w:trHeight w:val="417"/>
        </w:trPr>
        <w:tc>
          <w:tcPr>
            <w:cnfStyle w:val="001000000000" w:firstRow="0" w:lastRow="0" w:firstColumn="1" w:lastColumn="0" w:oddVBand="0" w:evenVBand="0" w:oddHBand="0" w:evenHBand="0" w:firstRowFirstColumn="0" w:firstRowLastColumn="0" w:lastRowFirstColumn="0" w:lastRowLastColumn="0"/>
            <w:tcW w:w="2035" w:type="dxa"/>
            <w:vAlign w:val="center"/>
          </w:tcPr>
          <w:p w14:paraId="7611973C" w14:textId="77777777" w:rsidR="00A844BC" w:rsidRPr="00A844BC" w:rsidRDefault="00A844BC" w:rsidP="00A844BC">
            <w:pPr>
              <w:autoSpaceDE w:val="0"/>
              <w:spacing w:after="0" w:line="240" w:lineRule="auto"/>
              <w:ind w:left="0" w:right="0" w:firstLine="0"/>
              <w:jc w:val="left"/>
              <w:rPr>
                <w:rFonts w:eastAsia="Calibri"/>
                <w:kern w:val="3"/>
                <w:sz w:val="22"/>
                <w:lang w:eastAsia="ar-SA"/>
              </w:rPr>
            </w:pPr>
            <w:r w:rsidRPr="00A844BC">
              <w:rPr>
                <w:rFonts w:eastAsiaTheme="minorHAnsi"/>
                <w:kern w:val="3"/>
                <w:sz w:val="22"/>
                <w:lang w:eastAsia="en-US"/>
              </w:rPr>
              <w:t xml:space="preserve">Sieroctwa </w:t>
            </w:r>
          </w:p>
        </w:tc>
        <w:tc>
          <w:tcPr>
            <w:tcW w:w="689" w:type="dxa"/>
            <w:vAlign w:val="center"/>
          </w:tcPr>
          <w:p w14:paraId="1BE3CA2A"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0</w:t>
            </w:r>
          </w:p>
        </w:tc>
        <w:tc>
          <w:tcPr>
            <w:tcW w:w="848" w:type="dxa"/>
            <w:vAlign w:val="center"/>
          </w:tcPr>
          <w:p w14:paraId="0CCF805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0</w:t>
            </w:r>
          </w:p>
        </w:tc>
        <w:tc>
          <w:tcPr>
            <w:tcW w:w="827" w:type="dxa"/>
            <w:vAlign w:val="center"/>
          </w:tcPr>
          <w:p w14:paraId="0F7BE766"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1</w:t>
            </w:r>
          </w:p>
        </w:tc>
        <w:tc>
          <w:tcPr>
            <w:tcW w:w="773" w:type="dxa"/>
            <w:vAlign w:val="center"/>
          </w:tcPr>
          <w:p w14:paraId="1F68DA58"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0</w:t>
            </w:r>
          </w:p>
        </w:tc>
        <w:tc>
          <w:tcPr>
            <w:tcW w:w="861" w:type="dxa"/>
            <w:vAlign w:val="center"/>
          </w:tcPr>
          <w:p w14:paraId="148D34D8"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0</w:t>
            </w:r>
          </w:p>
        </w:tc>
        <w:tc>
          <w:tcPr>
            <w:tcW w:w="992" w:type="dxa"/>
            <w:vAlign w:val="center"/>
          </w:tcPr>
          <w:p w14:paraId="0830F1E7"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1</w:t>
            </w:r>
          </w:p>
        </w:tc>
        <w:tc>
          <w:tcPr>
            <w:tcW w:w="915" w:type="dxa"/>
            <w:vAlign w:val="center"/>
          </w:tcPr>
          <w:p w14:paraId="58BCDD91"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0</w:t>
            </w:r>
          </w:p>
        </w:tc>
        <w:tc>
          <w:tcPr>
            <w:tcW w:w="796" w:type="dxa"/>
            <w:vAlign w:val="center"/>
          </w:tcPr>
          <w:p w14:paraId="608CFBC9"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0</w:t>
            </w:r>
          </w:p>
        </w:tc>
        <w:tc>
          <w:tcPr>
            <w:tcW w:w="919" w:type="dxa"/>
            <w:vAlign w:val="center"/>
          </w:tcPr>
          <w:p w14:paraId="1BA42E61"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1</w:t>
            </w:r>
          </w:p>
        </w:tc>
      </w:tr>
      <w:tr w:rsidR="00C142E6" w:rsidRPr="00A844BC" w14:paraId="25F2DAC4" w14:textId="77777777" w:rsidTr="00C142E6">
        <w:trPr>
          <w:cnfStyle w:val="000000100000" w:firstRow="0" w:lastRow="0" w:firstColumn="0" w:lastColumn="0" w:oddVBand="0" w:evenVBand="0" w:oddHBand="1"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2035" w:type="dxa"/>
            <w:vAlign w:val="center"/>
          </w:tcPr>
          <w:p w14:paraId="3E374119" w14:textId="77777777" w:rsidR="00A844BC" w:rsidRPr="00A844BC" w:rsidRDefault="00A844BC" w:rsidP="00A844BC">
            <w:pPr>
              <w:autoSpaceDE w:val="0"/>
              <w:spacing w:after="0" w:line="240" w:lineRule="auto"/>
              <w:ind w:left="0" w:right="0" w:firstLine="0"/>
              <w:jc w:val="left"/>
              <w:rPr>
                <w:rFonts w:eastAsia="Calibri"/>
                <w:kern w:val="3"/>
                <w:sz w:val="22"/>
                <w:lang w:eastAsia="ar-SA"/>
              </w:rPr>
            </w:pPr>
            <w:r w:rsidRPr="00A844BC">
              <w:rPr>
                <w:rFonts w:eastAsiaTheme="minorHAnsi"/>
                <w:kern w:val="3"/>
                <w:sz w:val="22"/>
                <w:lang w:eastAsia="en-US"/>
              </w:rPr>
              <w:t xml:space="preserve">Bezdomność </w:t>
            </w:r>
          </w:p>
        </w:tc>
        <w:tc>
          <w:tcPr>
            <w:tcW w:w="689" w:type="dxa"/>
            <w:vAlign w:val="center"/>
          </w:tcPr>
          <w:p w14:paraId="68C92489"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9</w:t>
            </w:r>
          </w:p>
        </w:tc>
        <w:tc>
          <w:tcPr>
            <w:tcW w:w="848" w:type="dxa"/>
            <w:vAlign w:val="center"/>
          </w:tcPr>
          <w:p w14:paraId="078B8E6A"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7</w:t>
            </w:r>
          </w:p>
        </w:tc>
        <w:tc>
          <w:tcPr>
            <w:tcW w:w="827" w:type="dxa"/>
            <w:vAlign w:val="center"/>
          </w:tcPr>
          <w:p w14:paraId="0FE3288A"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10</w:t>
            </w:r>
          </w:p>
        </w:tc>
        <w:tc>
          <w:tcPr>
            <w:tcW w:w="773" w:type="dxa"/>
            <w:vAlign w:val="center"/>
          </w:tcPr>
          <w:p w14:paraId="1896FA2C"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4</w:t>
            </w:r>
          </w:p>
        </w:tc>
        <w:tc>
          <w:tcPr>
            <w:tcW w:w="861" w:type="dxa"/>
            <w:vAlign w:val="center"/>
          </w:tcPr>
          <w:p w14:paraId="73081AC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4</w:t>
            </w:r>
          </w:p>
        </w:tc>
        <w:tc>
          <w:tcPr>
            <w:tcW w:w="992" w:type="dxa"/>
            <w:vAlign w:val="center"/>
          </w:tcPr>
          <w:p w14:paraId="18F78E3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4</w:t>
            </w:r>
          </w:p>
        </w:tc>
        <w:tc>
          <w:tcPr>
            <w:tcW w:w="915" w:type="dxa"/>
            <w:vAlign w:val="center"/>
          </w:tcPr>
          <w:p w14:paraId="6C16E89B"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13</w:t>
            </w:r>
          </w:p>
        </w:tc>
        <w:tc>
          <w:tcPr>
            <w:tcW w:w="796" w:type="dxa"/>
            <w:vAlign w:val="center"/>
          </w:tcPr>
          <w:p w14:paraId="45E67759"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7</w:t>
            </w:r>
          </w:p>
        </w:tc>
        <w:tc>
          <w:tcPr>
            <w:tcW w:w="919" w:type="dxa"/>
            <w:vAlign w:val="center"/>
          </w:tcPr>
          <w:p w14:paraId="357D60AF"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12</w:t>
            </w:r>
          </w:p>
        </w:tc>
      </w:tr>
      <w:tr w:rsidR="00C142E6" w:rsidRPr="00A844BC" w14:paraId="427BEAF4" w14:textId="77777777" w:rsidTr="00C142E6">
        <w:trPr>
          <w:trHeight w:val="418"/>
        </w:trPr>
        <w:tc>
          <w:tcPr>
            <w:cnfStyle w:val="001000000000" w:firstRow="0" w:lastRow="0" w:firstColumn="1" w:lastColumn="0" w:oddVBand="0" w:evenVBand="0" w:oddHBand="0" w:evenHBand="0" w:firstRowFirstColumn="0" w:firstRowLastColumn="0" w:lastRowFirstColumn="0" w:lastRowLastColumn="0"/>
            <w:tcW w:w="2035" w:type="dxa"/>
            <w:vAlign w:val="center"/>
          </w:tcPr>
          <w:p w14:paraId="70BF45BA" w14:textId="77777777" w:rsidR="00A844BC" w:rsidRPr="00A844BC" w:rsidRDefault="00A844BC" w:rsidP="00A844BC">
            <w:pPr>
              <w:autoSpaceDE w:val="0"/>
              <w:spacing w:after="0" w:line="240" w:lineRule="auto"/>
              <w:ind w:left="0" w:right="0" w:firstLine="0"/>
              <w:jc w:val="left"/>
              <w:rPr>
                <w:rFonts w:eastAsia="Calibri"/>
                <w:kern w:val="3"/>
                <w:sz w:val="22"/>
                <w:lang w:eastAsia="ar-SA"/>
              </w:rPr>
            </w:pPr>
            <w:r w:rsidRPr="00A844BC">
              <w:rPr>
                <w:rFonts w:eastAsiaTheme="minorHAnsi"/>
                <w:kern w:val="3"/>
                <w:sz w:val="22"/>
                <w:lang w:eastAsia="en-US"/>
              </w:rPr>
              <w:t xml:space="preserve">Bezrobocie </w:t>
            </w:r>
          </w:p>
        </w:tc>
        <w:tc>
          <w:tcPr>
            <w:tcW w:w="689" w:type="dxa"/>
            <w:vAlign w:val="center"/>
          </w:tcPr>
          <w:p w14:paraId="74E2D712"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119</w:t>
            </w:r>
          </w:p>
        </w:tc>
        <w:tc>
          <w:tcPr>
            <w:tcW w:w="848" w:type="dxa"/>
            <w:vAlign w:val="center"/>
          </w:tcPr>
          <w:p w14:paraId="3D61B9F6"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103</w:t>
            </w:r>
          </w:p>
        </w:tc>
        <w:tc>
          <w:tcPr>
            <w:tcW w:w="827" w:type="dxa"/>
            <w:vAlign w:val="center"/>
          </w:tcPr>
          <w:p w14:paraId="6927E5E9"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76</w:t>
            </w:r>
          </w:p>
        </w:tc>
        <w:tc>
          <w:tcPr>
            <w:tcW w:w="773" w:type="dxa"/>
            <w:vAlign w:val="center"/>
          </w:tcPr>
          <w:p w14:paraId="3AAC09CA"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71</w:t>
            </w:r>
          </w:p>
        </w:tc>
        <w:tc>
          <w:tcPr>
            <w:tcW w:w="861" w:type="dxa"/>
            <w:vAlign w:val="center"/>
          </w:tcPr>
          <w:p w14:paraId="750064A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48</w:t>
            </w:r>
          </w:p>
        </w:tc>
        <w:tc>
          <w:tcPr>
            <w:tcW w:w="992" w:type="dxa"/>
            <w:vAlign w:val="center"/>
          </w:tcPr>
          <w:p w14:paraId="2B22EF9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30</w:t>
            </w:r>
          </w:p>
        </w:tc>
        <w:tc>
          <w:tcPr>
            <w:tcW w:w="915" w:type="dxa"/>
            <w:vAlign w:val="center"/>
          </w:tcPr>
          <w:p w14:paraId="764ECDF8"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334</w:t>
            </w:r>
          </w:p>
        </w:tc>
        <w:tc>
          <w:tcPr>
            <w:tcW w:w="796" w:type="dxa"/>
            <w:vAlign w:val="center"/>
          </w:tcPr>
          <w:p w14:paraId="484099EE"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259</w:t>
            </w:r>
          </w:p>
        </w:tc>
        <w:tc>
          <w:tcPr>
            <w:tcW w:w="919" w:type="dxa"/>
            <w:vAlign w:val="center"/>
          </w:tcPr>
          <w:p w14:paraId="715E1C98"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186</w:t>
            </w:r>
          </w:p>
        </w:tc>
      </w:tr>
      <w:tr w:rsidR="00C142E6" w:rsidRPr="00A844BC" w14:paraId="28F0D31F" w14:textId="77777777" w:rsidTr="00C142E6">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2035" w:type="dxa"/>
            <w:vAlign w:val="center"/>
          </w:tcPr>
          <w:p w14:paraId="26F176AC" w14:textId="77777777" w:rsidR="00A844BC" w:rsidRPr="00A844BC" w:rsidRDefault="00A844BC" w:rsidP="00A844BC">
            <w:pPr>
              <w:autoSpaceDE w:val="0"/>
              <w:spacing w:after="0" w:line="240" w:lineRule="auto"/>
              <w:ind w:left="0" w:right="0" w:firstLine="0"/>
              <w:jc w:val="left"/>
              <w:rPr>
                <w:rFonts w:eastAsiaTheme="minorHAnsi"/>
                <w:kern w:val="3"/>
                <w:sz w:val="22"/>
                <w:lang w:eastAsia="en-US"/>
              </w:rPr>
            </w:pPr>
            <w:r w:rsidRPr="00A844BC">
              <w:rPr>
                <w:rFonts w:eastAsiaTheme="minorHAnsi"/>
                <w:kern w:val="3"/>
                <w:sz w:val="22"/>
                <w:lang w:eastAsia="en-US"/>
              </w:rPr>
              <w:t xml:space="preserve">Niepełnosprawność </w:t>
            </w:r>
          </w:p>
        </w:tc>
        <w:tc>
          <w:tcPr>
            <w:tcW w:w="689" w:type="dxa"/>
            <w:vAlign w:val="center"/>
          </w:tcPr>
          <w:p w14:paraId="18626AC5"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86</w:t>
            </w:r>
          </w:p>
        </w:tc>
        <w:tc>
          <w:tcPr>
            <w:tcW w:w="848" w:type="dxa"/>
            <w:vAlign w:val="center"/>
          </w:tcPr>
          <w:p w14:paraId="12A6C995"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85</w:t>
            </w:r>
          </w:p>
        </w:tc>
        <w:tc>
          <w:tcPr>
            <w:tcW w:w="827" w:type="dxa"/>
            <w:vAlign w:val="center"/>
          </w:tcPr>
          <w:p w14:paraId="23900D95"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83</w:t>
            </w:r>
          </w:p>
        </w:tc>
        <w:tc>
          <w:tcPr>
            <w:tcW w:w="773" w:type="dxa"/>
            <w:vAlign w:val="center"/>
          </w:tcPr>
          <w:p w14:paraId="6865C64C"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40</w:t>
            </w:r>
          </w:p>
        </w:tc>
        <w:tc>
          <w:tcPr>
            <w:tcW w:w="861" w:type="dxa"/>
            <w:vAlign w:val="center"/>
          </w:tcPr>
          <w:p w14:paraId="23754227"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36</w:t>
            </w:r>
          </w:p>
        </w:tc>
        <w:tc>
          <w:tcPr>
            <w:tcW w:w="992" w:type="dxa"/>
            <w:vAlign w:val="center"/>
          </w:tcPr>
          <w:p w14:paraId="6477A54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29</w:t>
            </w:r>
          </w:p>
        </w:tc>
        <w:tc>
          <w:tcPr>
            <w:tcW w:w="915" w:type="dxa"/>
            <w:vAlign w:val="center"/>
          </w:tcPr>
          <w:p w14:paraId="5D0BE609"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147</w:t>
            </w:r>
          </w:p>
        </w:tc>
        <w:tc>
          <w:tcPr>
            <w:tcW w:w="796" w:type="dxa"/>
            <w:vAlign w:val="center"/>
          </w:tcPr>
          <w:p w14:paraId="2C84DA49"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134</w:t>
            </w:r>
          </w:p>
        </w:tc>
        <w:tc>
          <w:tcPr>
            <w:tcW w:w="919" w:type="dxa"/>
            <w:vAlign w:val="center"/>
          </w:tcPr>
          <w:p w14:paraId="7FB6F56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128</w:t>
            </w:r>
          </w:p>
        </w:tc>
      </w:tr>
      <w:tr w:rsidR="00C142E6" w:rsidRPr="00A844BC" w14:paraId="0B2C1F71" w14:textId="77777777" w:rsidTr="00C142E6">
        <w:trPr>
          <w:trHeight w:val="511"/>
        </w:trPr>
        <w:tc>
          <w:tcPr>
            <w:cnfStyle w:val="001000000000" w:firstRow="0" w:lastRow="0" w:firstColumn="1" w:lastColumn="0" w:oddVBand="0" w:evenVBand="0" w:oddHBand="0" w:evenHBand="0" w:firstRowFirstColumn="0" w:firstRowLastColumn="0" w:lastRowFirstColumn="0" w:lastRowLastColumn="0"/>
            <w:tcW w:w="2035" w:type="dxa"/>
            <w:vAlign w:val="center"/>
          </w:tcPr>
          <w:p w14:paraId="39E0255A" w14:textId="77777777" w:rsidR="00A844BC" w:rsidRPr="00A844BC" w:rsidRDefault="00A844BC" w:rsidP="00A844BC">
            <w:pPr>
              <w:autoSpaceDE w:val="0"/>
              <w:spacing w:after="0" w:line="240" w:lineRule="auto"/>
              <w:ind w:left="0" w:right="0" w:firstLine="0"/>
              <w:jc w:val="left"/>
              <w:rPr>
                <w:rFonts w:eastAsiaTheme="minorHAnsi"/>
                <w:kern w:val="3"/>
                <w:sz w:val="22"/>
                <w:lang w:eastAsia="en-US"/>
              </w:rPr>
            </w:pPr>
            <w:r w:rsidRPr="00A844BC">
              <w:rPr>
                <w:rFonts w:eastAsiaTheme="minorHAnsi"/>
                <w:kern w:val="3"/>
                <w:sz w:val="22"/>
                <w:lang w:eastAsia="en-US"/>
              </w:rPr>
              <w:t xml:space="preserve">Długotrwała/ciężka choroba </w:t>
            </w:r>
          </w:p>
        </w:tc>
        <w:tc>
          <w:tcPr>
            <w:tcW w:w="689" w:type="dxa"/>
            <w:vAlign w:val="center"/>
          </w:tcPr>
          <w:p w14:paraId="6705C669"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105</w:t>
            </w:r>
          </w:p>
        </w:tc>
        <w:tc>
          <w:tcPr>
            <w:tcW w:w="848" w:type="dxa"/>
            <w:vAlign w:val="center"/>
          </w:tcPr>
          <w:p w14:paraId="63998661"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87</w:t>
            </w:r>
          </w:p>
        </w:tc>
        <w:tc>
          <w:tcPr>
            <w:tcW w:w="827" w:type="dxa"/>
            <w:vAlign w:val="center"/>
          </w:tcPr>
          <w:p w14:paraId="13C52815"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93</w:t>
            </w:r>
          </w:p>
        </w:tc>
        <w:tc>
          <w:tcPr>
            <w:tcW w:w="773" w:type="dxa"/>
            <w:vAlign w:val="center"/>
          </w:tcPr>
          <w:p w14:paraId="0D9F763D"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50</w:t>
            </w:r>
          </w:p>
        </w:tc>
        <w:tc>
          <w:tcPr>
            <w:tcW w:w="861" w:type="dxa"/>
            <w:vAlign w:val="center"/>
          </w:tcPr>
          <w:p w14:paraId="3987B603"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37</w:t>
            </w:r>
          </w:p>
        </w:tc>
        <w:tc>
          <w:tcPr>
            <w:tcW w:w="992" w:type="dxa"/>
            <w:vAlign w:val="center"/>
          </w:tcPr>
          <w:p w14:paraId="265E5F3E"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32</w:t>
            </w:r>
          </w:p>
        </w:tc>
        <w:tc>
          <w:tcPr>
            <w:tcW w:w="915" w:type="dxa"/>
            <w:vAlign w:val="center"/>
          </w:tcPr>
          <w:p w14:paraId="0D789250"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219</w:t>
            </w:r>
          </w:p>
        </w:tc>
        <w:tc>
          <w:tcPr>
            <w:tcW w:w="796" w:type="dxa"/>
            <w:vAlign w:val="center"/>
          </w:tcPr>
          <w:p w14:paraId="6591B0CC"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143</w:t>
            </w:r>
          </w:p>
        </w:tc>
        <w:tc>
          <w:tcPr>
            <w:tcW w:w="919" w:type="dxa"/>
            <w:vAlign w:val="center"/>
          </w:tcPr>
          <w:p w14:paraId="2138629F"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144</w:t>
            </w:r>
          </w:p>
        </w:tc>
      </w:tr>
      <w:tr w:rsidR="00C142E6" w:rsidRPr="00A844BC" w14:paraId="5544C8FC" w14:textId="77777777" w:rsidTr="00C142E6">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2035" w:type="dxa"/>
            <w:vAlign w:val="center"/>
          </w:tcPr>
          <w:p w14:paraId="36BEF5F0" w14:textId="77777777" w:rsidR="00A844BC" w:rsidRPr="00A844BC" w:rsidRDefault="00A844BC" w:rsidP="00A844BC">
            <w:pPr>
              <w:autoSpaceDE w:val="0"/>
              <w:spacing w:after="0" w:line="240" w:lineRule="auto"/>
              <w:ind w:left="0" w:right="0" w:firstLine="0"/>
              <w:jc w:val="left"/>
              <w:rPr>
                <w:rFonts w:eastAsiaTheme="minorHAnsi"/>
                <w:kern w:val="3"/>
                <w:sz w:val="22"/>
                <w:lang w:eastAsia="en-US"/>
              </w:rPr>
            </w:pPr>
            <w:r w:rsidRPr="00A844BC">
              <w:rPr>
                <w:rFonts w:eastAsiaTheme="minorHAnsi"/>
                <w:kern w:val="3"/>
                <w:sz w:val="22"/>
                <w:lang w:eastAsia="en-US"/>
              </w:rPr>
              <w:t xml:space="preserve">Potrzeba ochrony macierzyństwa </w:t>
            </w:r>
          </w:p>
        </w:tc>
        <w:tc>
          <w:tcPr>
            <w:tcW w:w="689" w:type="dxa"/>
            <w:vAlign w:val="center"/>
          </w:tcPr>
          <w:p w14:paraId="56EDC164"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50</w:t>
            </w:r>
          </w:p>
        </w:tc>
        <w:tc>
          <w:tcPr>
            <w:tcW w:w="848" w:type="dxa"/>
            <w:vAlign w:val="center"/>
          </w:tcPr>
          <w:p w14:paraId="7A2104EC"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37</w:t>
            </w:r>
          </w:p>
        </w:tc>
        <w:tc>
          <w:tcPr>
            <w:tcW w:w="827" w:type="dxa"/>
            <w:vAlign w:val="center"/>
          </w:tcPr>
          <w:p w14:paraId="5FC6CBA4"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23</w:t>
            </w:r>
          </w:p>
        </w:tc>
        <w:tc>
          <w:tcPr>
            <w:tcW w:w="773" w:type="dxa"/>
            <w:vAlign w:val="center"/>
          </w:tcPr>
          <w:p w14:paraId="687F40CC"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24</w:t>
            </w:r>
          </w:p>
        </w:tc>
        <w:tc>
          <w:tcPr>
            <w:tcW w:w="861" w:type="dxa"/>
            <w:vAlign w:val="center"/>
          </w:tcPr>
          <w:p w14:paraId="74E5B35D"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17</w:t>
            </w:r>
          </w:p>
        </w:tc>
        <w:tc>
          <w:tcPr>
            <w:tcW w:w="992" w:type="dxa"/>
            <w:vAlign w:val="center"/>
          </w:tcPr>
          <w:p w14:paraId="2B1EEE26"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8</w:t>
            </w:r>
          </w:p>
        </w:tc>
        <w:tc>
          <w:tcPr>
            <w:tcW w:w="915" w:type="dxa"/>
            <w:vAlign w:val="center"/>
          </w:tcPr>
          <w:p w14:paraId="5CA2E8EA"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231</w:t>
            </w:r>
          </w:p>
        </w:tc>
        <w:tc>
          <w:tcPr>
            <w:tcW w:w="796" w:type="dxa"/>
            <w:vAlign w:val="center"/>
          </w:tcPr>
          <w:p w14:paraId="70CE534A"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172</w:t>
            </w:r>
          </w:p>
        </w:tc>
        <w:tc>
          <w:tcPr>
            <w:tcW w:w="919" w:type="dxa"/>
            <w:vAlign w:val="center"/>
          </w:tcPr>
          <w:p w14:paraId="365E2882"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101</w:t>
            </w:r>
          </w:p>
        </w:tc>
      </w:tr>
      <w:tr w:rsidR="00C142E6" w:rsidRPr="00A844BC" w14:paraId="64E3D8C7" w14:textId="77777777" w:rsidTr="00C142E6">
        <w:trPr>
          <w:trHeight w:val="1647"/>
        </w:trPr>
        <w:tc>
          <w:tcPr>
            <w:cnfStyle w:val="001000000000" w:firstRow="0" w:lastRow="0" w:firstColumn="1" w:lastColumn="0" w:oddVBand="0" w:evenVBand="0" w:oddHBand="0" w:evenHBand="0" w:firstRowFirstColumn="0" w:firstRowLastColumn="0" w:lastRowFirstColumn="0" w:lastRowLastColumn="0"/>
            <w:tcW w:w="2035" w:type="dxa"/>
            <w:vAlign w:val="center"/>
          </w:tcPr>
          <w:p w14:paraId="4ADF4982" w14:textId="77777777" w:rsidR="00A844BC" w:rsidRPr="00A844BC" w:rsidRDefault="00A844BC" w:rsidP="00A844BC">
            <w:pPr>
              <w:autoSpaceDE w:val="0"/>
              <w:spacing w:after="0" w:line="240" w:lineRule="auto"/>
              <w:ind w:left="0" w:right="0" w:firstLine="0"/>
              <w:jc w:val="left"/>
              <w:rPr>
                <w:rFonts w:eastAsiaTheme="minorHAnsi"/>
                <w:kern w:val="3"/>
                <w:sz w:val="22"/>
                <w:lang w:eastAsia="en-US"/>
              </w:rPr>
            </w:pPr>
            <w:r w:rsidRPr="00A844BC">
              <w:rPr>
                <w:rFonts w:eastAsiaTheme="minorHAnsi"/>
                <w:kern w:val="3"/>
                <w:sz w:val="22"/>
                <w:lang w:eastAsia="en-US"/>
              </w:rPr>
              <w:t xml:space="preserve">Bezradność w sprawach opiekuńczo-wychowawczych i prowadzenia gospodarstwa domowego </w:t>
            </w:r>
          </w:p>
        </w:tc>
        <w:tc>
          <w:tcPr>
            <w:tcW w:w="689" w:type="dxa"/>
            <w:vAlign w:val="center"/>
          </w:tcPr>
          <w:p w14:paraId="7313D185"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45</w:t>
            </w:r>
          </w:p>
        </w:tc>
        <w:tc>
          <w:tcPr>
            <w:tcW w:w="848" w:type="dxa"/>
            <w:vAlign w:val="center"/>
          </w:tcPr>
          <w:p w14:paraId="5A59DE97"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25</w:t>
            </w:r>
          </w:p>
        </w:tc>
        <w:tc>
          <w:tcPr>
            <w:tcW w:w="827" w:type="dxa"/>
            <w:vAlign w:val="center"/>
          </w:tcPr>
          <w:p w14:paraId="44BD29B0"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23</w:t>
            </w:r>
          </w:p>
        </w:tc>
        <w:tc>
          <w:tcPr>
            <w:tcW w:w="773" w:type="dxa"/>
            <w:vAlign w:val="center"/>
          </w:tcPr>
          <w:p w14:paraId="27F50ED2"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26</w:t>
            </w:r>
          </w:p>
        </w:tc>
        <w:tc>
          <w:tcPr>
            <w:tcW w:w="861" w:type="dxa"/>
            <w:vAlign w:val="center"/>
          </w:tcPr>
          <w:p w14:paraId="7F464582"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13</w:t>
            </w:r>
          </w:p>
        </w:tc>
        <w:tc>
          <w:tcPr>
            <w:tcW w:w="992" w:type="dxa"/>
            <w:vAlign w:val="center"/>
          </w:tcPr>
          <w:p w14:paraId="45E58769"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10</w:t>
            </w:r>
          </w:p>
        </w:tc>
        <w:tc>
          <w:tcPr>
            <w:tcW w:w="915" w:type="dxa"/>
            <w:vAlign w:val="center"/>
          </w:tcPr>
          <w:p w14:paraId="1188924D"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177</w:t>
            </w:r>
          </w:p>
        </w:tc>
        <w:tc>
          <w:tcPr>
            <w:tcW w:w="796" w:type="dxa"/>
            <w:vAlign w:val="center"/>
          </w:tcPr>
          <w:p w14:paraId="3F614E91"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85</w:t>
            </w:r>
          </w:p>
        </w:tc>
        <w:tc>
          <w:tcPr>
            <w:tcW w:w="919" w:type="dxa"/>
            <w:vAlign w:val="center"/>
          </w:tcPr>
          <w:p w14:paraId="130FEC2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84</w:t>
            </w:r>
          </w:p>
        </w:tc>
      </w:tr>
      <w:tr w:rsidR="00C142E6" w:rsidRPr="00A844BC" w14:paraId="755DA4BF" w14:textId="77777777" w:rsidTr="00C142E6">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2035" w:type="dxa"/>
            <w:vAlign w:val="center"/>
          </w:tcPr>
          <w:p w14:paraId="14003C1D" w14:textId="77777777" w:rsidR="00A844BC" w:rsidRPr="00A844BC" w:rsidRDefault="00A844BC" w:rsidP="00A844BC">
            <w:pPr>
              <w:autoSpaceDE w:val="0"/>
              <w:spacing w:after="0" w:line="240" w:lineRule="auto"/>
              <w:ind w:left="0" w:right="0" w:firstLine="0"/>
              <w:jc w:val="left"/>
              <w:rPr>
                <w:rFonts w:eastAsiaTheme="minorHAnsi"/>
                <w:kern w:val="3"/>
                <w:sz w:val="22"/>
                <w:lang w:eastAsia="en-US"/>
              </w:rPr>
            </w:pPr>
            <w:r w:rsidRPr="00A844BC">
              <w:rPr>
                <w:rFonts w:eastAsiaTheme="minorHAnsi"/>
                <w:kern w:val="3"/>
                <w:sz w:val="22"/>
                <w:lang w:eastAsia="en-US"/>
              </w:rPr>
              <w:t xml:space="preserve">Rodziny niepełne </w:t>
            </w:r>
          </w:p>
        </w:tc>
        <w:tc>
          <w:tcPr>
            <w:tcW w:w="689" w:type="dxa"/>
            <w:vAlign w:val="center"/>
          </w:tcPr>
          <w:p w14:paraId="680ED4A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33</w:t>
            </w:r>
          </w:p>
        </w:tc>
        <w:tc>
          <w:tcPr>
            <w:tcW w:w="848" w:type="dxa"/>
            <w:vAlign w:val="center"/>
          </w:tcPr>
          <w:p w14:paraId="1C006295"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20</w:t>
            </w:r>
          </w:p>
        </w:tc>
        <w:tc>
          <w:tcPr>
            <w:tcW w:w="827" w:type="dxa"/>
            <w:vAlign w:val="center"/>
          </w:tcPr>
          <w:p w14:paraId="55D2C126"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18</w:t>
            </w:r>
          </w:p>
        </w:tc>
        <w:tc>
          <w:tcPr>
            <w:tcW w:w="773" w:type="dxa"/>
            <w:vAlign w:val="center"/>
          </w:tcPr>
          <w:p w14:paraId="1148B28A"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20</w:t>
            </w:r>
          </w:p>
        </w:tc>
        <w:tc>
          <w:tcPr>
            <w:tcW w:w="861" w:type="dxa"/>
            <w:vAlign w:val="center"/>
          </w:tcPr>
          <w:p w14:paraId="2CF6028B"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11</w:t>
            </w:r>
          </w:p>
        </w:tc>
        <w:tc>
          <w:tcPr>
            <w:tcW w:w="992" w:type="dxa"/>
            <w:vAlign w:val="center"/>
          </w:tcPr>
          <w:p w14:paraId="74CC60FD"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6</w:t>
            </w:r>
          </w:p>
        </w:tc>
        <w:tc>
          <w:tcPr>
            <w:tcW w:w="915" w:type="dxa"/>
            <w:vAlign w:val="center"/>
          </w:tcPr>
          <w:p w14:paraId="5FB1C996"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119</w:t>
            </w:r>
          </w:p>
        </w:tc>
        <w:tc>
          <w:tcPr>
            <w:tcW w:w="796" w:type="dxa"/>
            <w:vAlign w:val="center"/>
          </w:tcPr>
          <w:p w14:paraId="428F6D1D"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62</w:t>
            </w:r>
          </w:p>
        </w:tc>
        <w:tc>
          <w:tcPr>
            <w:tcW w:w="919" w:type="dxa"/>
            <w:vAlign w:val="center"/>
          </w:tcPr>
          <w:p w14:paraId="1359C169"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62</w:t>
            </w:r>
          </w:p>
        </w:tc>
      </w:tr>
      <w:tr w:rsidR="00C142E6" w:rsidRPr="00A844BC" w14:paraId="7DE4CB7D" w14:textId="77777777" w:rsidTr="00C142E6">
        <w:trPr>
          <w:trHeight w:val="418"/>
        </w:trPr>
        <w:tc>
          <w:tcPr>
            <w:cnfStyle w:val="001000000000" w:firstRow="0" w:lastRow="0" w:firstColumn="1" w:lastColumn="0" w:oddVBand="0" w:evenVBand="0" w:oddHBand="0" w:evenHBand="0" w:firstRowFirstColumn="0" w:firstRowLastColumn="0" w:lastRowFirstColumn="0" w:lastRowLastColumn="0"/>
            <w:tcW w:w="2035" w:type="dxa"/>
            <w:vAlign w:val="center"/>
          </w:tcPr>
          <w:p w14:paraId="248617CB" w14:textId="77777777" w:rsidR="00A844BC" w:rsidRPr="00A844BC" w:rsidRDefault="00A844BC" w:rsidP="00A844BC">
            <w:pPr>
              <w:autoSpaceDE w:val="0"/>
              <w:spacing w:after="0" w:line="240" w:lineRule="auto"/>
              <w:ind w:left="0" w:right="0" w:firstLine="0"/>
              <w:jc w:val="left"/>
              <w:rPr>
                <w:rFonts w:eastAsiaTheme="minorHAnsi"/>
                <w:kern w:val="3"/>
                <w:sz w:val="22"/>
                <w:lang w:eastAsia="en-US"/>
              </w:rPr>
            </w:pPr>
            <w:r w:rsidRPr="00A844BC">
              <w:rPr>
                <w:rFonts w:eastAsiaTheme="minorHAnsi"/>
                <w:kern w:val="3"/>
                <w:sz w:val="22"/>
                <w:lang w:eastAsia="en-US"/>
              </w:rPr>
              <w:t xml:space="preserve">Rodziny wielodzietne </w:t>
            </w:r>
          </w:p>
        </w:tc>
        <w:tc>
          <w:tcPr>
            <w:tcW w:w="689" w:type="dxa"/>
            <w:vAlign w:val="center"/>
          </w:tcPr>
          <w:p w14:paraId="474B8982"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6</w:t>
            </w:r>
          </w:p>
        </w:tc>
        <w:tc>
          <w:tcPr>
            <w:tcW w:w="848" w:type="dxa"/>
            <w:vAlign w:val="center"/>
          </w:tcPr>
          <w:p w14:paraId="37E713FF"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3</w:t>
            </w:r>
          </w:p>
        </w:tc>
        <w:tc>
          <w:tcPr>
            <w:tcW w:w="827" w:type="dxa"/>
            <w:vAlign w:val="center"/>
          </w:tcPr>
          <w:p w14:paraId="36F6FA53"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4</w:t>
            </w:r>
          </w:p>
        </w:tc>
        <w:tc>
          <w:tcPr>
            <w:tcW w:w="773" w:type="dxa"/>
            <w:vAlign w:val="center"/>
          </w:tcPr>
          <w:p w14:paraId="3BEE1014"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4</w:t>
            </w:r>
          </w:p>
        </w:tc>
        <w:tc>
          <w:tcPr>
            <w:tcW w:w="861" w:type="dxa"/>
            <w:vAlign w:val="center"/>
          </w:tcPr>
          <w:p w14:paraId="36EBA582"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2</w:t>
            </w:r>
          </w:p>
        </w:tc>
        <w:tc>
          <w:tcPr>
            <w:tcW w:w="992" w:type="dxa"/>
            <w:vAlign w:val="center"/>
          </w:tcPr>
          <w:p w14:paraId="093948B1"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3</w:t>
            </w:r>
          </w:p>
        </w:tc>
        <w:tc>
          <w:tcPr>
            <w:tcW w:w="915" w:type="dxa"/>
            <w:vAlign w:val="center"/>
          </w:tcPr>
          <w:p w14:paraId="75A66751"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37</w:t>
            </w:r>
          </w:p>
        </w:tc>
        <w:tc>
          <w:tcPr>
            <w:tcW w:w="796" w:type="dxa"/>
            <w:vAlign w:val="center"/>
          </w:tcPr>
          <w:p w14:paraId="0BD69766"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15</w:t>
            </w:r>
          </w:p>
        </w:tc>
        <w:tc>
          <w:tcPr>
            <w:tcW w:w="919" w:type="dxa"/>
            <w:vAlign w:val="center"/>
          </w:tcPr>
          <w:p w14:paraId="427AD907"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23</w:t>
            </w:r>
          </w:p>
        </w:tc>
      </w:tr>
      <w:tr w:rsidR="00C142E6" w:rsidRPr="00A844BC" w14:paraId="5E71BD92" w14:textId="77777777" w:rsidTr="00C142E6">
        <w:trPr>
          <w:cnfStyle w:val="000000100000" w:firstRow="0" w:lastRow="0" w:firstColumn="0" w:lastColumn="0" w:oddVBand="0" w:evenVBand="0" w:oddHBand="1"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2035" w:type="dxa"/>
            <w:vAlign w:val="center"/>
          </w:tcPr>
          <w:p w14:paraId="4D5F7478" w14:textId="77777777" w:rsidR="00A844BC" w:rsidRPr="00A844BC" w:rsidRDefault="00A844BC" w:rsidP="00A844BC">
            <w:pPr>
              <w:autoSpaceDE w:val="0"/>
              <w:spacing w:after="0" w:line="240" w:lineRule="auto"/>
              <w:ind w:left="0" w:right="0" w:firstLine="0"/>
              <w:jc w:val="left"/>
              <w:rPr>
                <w:rFonts w:eastAsiaTheme="minorHAnsi"/>
                <w:kern w:val="3"/>
                <w:sz w:val="22"/>
                <w:lang w:eastAsia="en-US"/>
              </w:rPr>
            </w:pPr>
            <w:r w:rsidRPr="00A844BC">
              <w:rPr>
                <w:rFonts w:eastAsiaTheme="minorHAnsi"/>
                <w:kern w:val="3"/>
                <w:sz w:val="22"/>
                <w:lang w:eastAsia="en-US"/>
              </w:rPr>
              <w:t xml:space="preserve">Przemoc w rodzinie </w:t>
            </w:r>
          </w:p>
        </w:tc>
        <w:tc>
          <w:tcPr>
            <w:tcW w:w="689" w:type="dxa"/>
            <w:vAlign w:val="center"/>
          </w:tcPr>
          <w:p w14:paraId="6203F56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4</w:t>
            </w:r>
          </w:p>
        </w:tc>
        <w:tc>
          <w:tcPr>
            <w:tcW w:w="848" w:type="dxa"/>
            <w:vAlign w:val="center"/>
          </w:tcPr>
          <w:p w14:paraId="4CE9AFFB"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0</w:t>
            </w:r>
          </w:p>
        </w:tc>
        <w:tc>
          <w:tcPr>
            <w:tcW w:w="827" w:type="dxa"/>
            <w:vAlign w:val="center"/>
          </w:tcPr>
          <w:p w14:paraId="3C1101EE"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2</w:t>
            </w:r>
          </w:p>
        </w:tc>
        <w:tc>
          <w:tcPr>
            <w:tcW w:w="773" w:type="dxa"/>
            <w:vAlign w:val="center"/>
          </w:tcPr>
          <w:p w14:paraId="7383E7D1"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0</w:t>
            </w:r>
          </w:p>
        </w:tc>
        <w:tc>
          <w:tcPr>
            <w:tcW w:w="861" w:type="dxa"/>
            <w:vAlign w:val="center"/>
          </w:tcPr>
          <w:p w14:paraId="26612D65"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0</w:t>
            </w:r>
          </w:p>
        </w:tc>
        <w:tc>
          <w:tcPr>
            <w:tcW w:w="992" w:type="dxa"/>
            <w:vAlign w:val="center"/>
          </w:tcPr>
          <w:p w14:paraId="791747E4"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2</w:t>
            </w:r>
          </w:p>
        </w:tc>
        <w:tc>
          <w:tcPr>
            <w:tcW w:w="915" w:type="dxa"/>
            <w:vAlign w:val="center"/>
          </w:tcPr>
          <w:p w14:paraId="0D2DEB9E"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7</w:t>
            </w:r>
          </w:p>
        </w:tc>
        <w:tc>
          <w:tcPr>
            <w:tcW w:w="796" w:type="dxa"/>
            <w:vAlign w:val="center"/>
          </w:tcPr>
          <w:p w14:paraId="35B4D48E"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0</w:t>
            </w:r>
          </w:p>
        </w:tc>
        <w:tc>
          <w:tcPr>
            <w:tcW w:w="919" w:type="dxa"/>
            <w:vAlign w:val="center"/>
          </w:tcPr>
          <w:p w14:paraId="754B225A"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6</w:t>
            </w:r>
          </w:p>
        </w:tc>
      </w:tr>
      <w:tr w:rsidR="00C142E6" w:rsidRPr="00A844BC" w14:paraId="1609105D" w14:textId="77777777" w:rsidTr="00C142E6">
        <w:trPr>
          <w:trHeight w:val="376"/>
        </w:trPr>
        <w:tc>
          <w:tcPr>
            <w:cnfStyle w:val="001000000000" w:firstRow="0" w:lastRow="0" w:firstColumn="1" w:lastColumn="0" w:oddVBand="0" w:evenVBand="0" w:oddHBand="0" w:evenHBand="0" w:firstRowFirstColumn="0" w:firstRowLastColumn="0" w:lastRowFirstColumn="0" w:lastRowLastColumn="0"/>
            <w:tcW w:w="2035" w:type="dxa"/>
            <w:vAlign w:val="center"/>
          </w:tcPr>
          <w:p w14:paraId="4C827303" w14:textId="77777777" w:rsidR="00A844BC" w:rsidRPr="00A844BC" w:rsidRDefault="00A844BC" w:rsidP="00A844BC">
            <w:pPr>
              <w:autoSpaceDE w:val="0"/>
              <w:spacing w:after="0" w:line="240" w:lineRule="auto"/>
              <w:ind w:left="0" w:right="0" w:firstLine="0"/>
              <w:jc w:val="left"/>
              <w:rPr>
                <w:rFonts w:eastAsiaTheme="minorHAnsi"/>
                <w:kern w:val="3"/>
                <w:sz w:val="22"/>
                <w:lang w:eastAsia="en-US"/>
              </w:rPr>
            </w:pPr>
            <w:r w:rsidRPr="00A844BC">
              <w:rPr>
                <w:rFonts w:eastAsiaTheme="minorHAnsi"/>
                <w:kern w:val="3"/>
                <w:sz w:val="22"/>
                <w:lang w:eastAsia="en-US"/>
              </w:rPr>
              <w:t xml:space="preserve">Alkoholizm </w:t>
            </w:r>
          </w:p>
        </w:tc>
        <w:tc>
          <w:tcPr>
            <w:tcW w:w="689" w:type="dxa"/>
            <w:vAlign w:val="center"/>
          </w:tcPr>
          <w:p w14:paraId="43832649"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13</w:t>
            </w:r>
          </w:p>
        </w:tc>
        <w:tc>
          <w:tcPr>
            <w:tcW w:w="848" w:type="dxa"/>
            <w:vAlign w:val="center"/>
          </w:tcPr>
          <w:p w14:paraId="1960A373"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14</w:t>
            </w:r>
          </w:p>
        </w:tc>
        <w:tc>
          <w:tcPr>
            <w:tcW w:w="827" w:type="dxa"/>
            <w:vAlign w:val="center"/>
          </w:tcPr>
          <w:p w14:paraId="2B6B3FF4"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15</w:t>
            </w:r>
          </w:p>
        </w:tc>
        <w:tc>
          <w:tcPr>
            <w:tcW w:w="773" w:type="dxa"/>
            <w:vAlign w:val="center"/>
          </w:tcPr>
          <w:p w14:paraId="4C8150ED"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7</w:t>
            </w:r>
          </w:p>
        </w:tc>
        <w:tc>
          <w:tcPr>
            <w:tcW w:w="861" w:type="dxa"/>
            <w:vAlign w:val="center"/>
          </w:tcPr>
          <w:p w14:paraId="180A7369"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7</w:t>
            </w:r>
          </w:p>
        </w:tc>
        <w:tc>
          <w:tcPr>
            <w:tcW w:w="992" w:type="dxa"/>
            <w:vAlign w:val="center"/>
          </w:tcPr>
          <w:p w14:paraId="63FA386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5</w:t>
            </w:r>
          </w:p>
        </w:tc>
        <w:tc>
          <w:tcPr>
            <w:tcW w:w="915" w:type="dxa"/>
            <w:vAlign w:val="center"/>
          </w:tcPr>
          <w:p w14:paraId="11534055"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19</w:t>
            </w:r>
          </w:p>
        </w:tc>
        <w:tc>
          <w:tcPr>
            <w:tcW w:w="796" w:type="dxa"/>
            <w:vAlign w:val="center"/>
          </w:tcPr>
          <w:p w14:paraId="41D7C017"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21</w:t>
            </w:r>
          </w:p>
        </w:tc>
        <w:tc>
          <w:tcPr>
            <w:tcW w:w="919" w:type="dxa"/>
            <w:vAlign w:val="center"/>
          </w:tcPr>
          <w:p w14:paraId="0CF10993"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22</w:t>
            </w:r>
          </w:p>
        </w:tc>
      </w:tr>
      <w:tr w:rsidR="00C142E6" w:rsidRPr="00A844BC" w14:paraId="77ABE643" w14:textId="77777777" w:rsidTr="00C142E6">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2035" w:type="dxa"/>
            <w:vAlign w:val="center"/>
          </w:tcPr>
          <w:p w14:paraId="74C58FF5" w14:textId="77777777" w:rsidR="00A844BC" w:rsidRPr="00A844BC" w:rsidRDefault="00A844BC" w:rsidP="00A844BC">
            <w:pPr>
              <w:autoSpaceDE w:val="0"/>
              <w:spacing w:after="0" w:line="240" w:lineRule="auto"/>
              <w:ind w:left="0" w:right="0" w:firstLine="0"/>
              <w:jc w:val="left"/>
              <w:rPr>
                <w:rFonts w:eastAsiaTheme="minorHAnsi"/>
                <w:kern w:val="3"/>
                <w:sz w:val="22"/>
                <w:lang w:eastAsia="en-US"/>
              </w:rPr>
            </w:pPr>
            <w:r w:rsidRPr="00A844BC">
              <w:rPr>
                <w:rFonts w:eastAsiaTheme="minorHAnsi"/>
                <w:kern w:val="3"/>
                <w:sz w:val="22"/>
                <w:lang w:eastAsia="en-US"/>
              </w:rPr>
              <w:t xml:space="preserve">Narkomania </w:t>
            </w:r>
          </w:p>
        </w:tc>
        <w:tc>
          <w:tcPr>
            <w:tcW w:w="689" w:type="dxa"/>
            <w:vAlign w:val="center"/>
          </w:tcPr>
          <w:p w14:paraId="5A30917B"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0</w:t>
            </w:r>
          </w:p>
        </w:tc>
        <w:tc>
          <w:tcPr>
            <w:tcW w:w="848" w:type="dxa"/>
            <w:vAlign w:val="center"/>
          </w:tcPr>
          <w:p w14:paraId="1449EFAE"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0</w:t>
            </w:r>
          </w:p>
        </w:tc>
        <w:tc>
          <w:tcPr>
            <w:tcW w:w="827" w:type="dxa"/>
            <w:vAlign w:val="center"/>
          </w:tcPr>
          <w:p w14:paraId="737CB170"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1</w:t>
            </w:r>
          </w:p>
        </w:tc>
        <w:tc>
          <w:tcPr>
            <w:tcW w:w="773" w:type="dxa"/>
            <w:vAlign w:val="center"/>
          </w:tcPr>
          <w:p w14:paraId="11AFFD9E"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0</w:t>
            </w:r>
          </w:p>
        </w:tc>
        <w:tc>
          <w:tcPr>
            <w:tcW w:w="861" w:type="dxa"/>
            <w:vAlign w:val="center"/>
          </w:tcPr>
          <w:p w14:paraId="27A1477A"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0</w:t>
            </w:r>
          </w:p>
        </w:tc>
        <w:tc>
          <w:tcPr>
            <w:tcW w:w="992" w:type="dxa"/>
            <w:vAlign w:val="center"/>
          </w:tcPr>
          <w:p w14:paraId="713FEC2F"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0</w:t>
            </w:r>
          </w:p>
        </w:tc>
        <w:tc>
          <w:tcPr>
            <w:tcW w:w="915" w:type="dxa"/>
            <w:vAlign w:val="center"/>
          </w:tcPr>
          <w:p w14:paraId="3C54B140"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0</w:t>
            </w:r>
          </w:p>
        </w:tc>
        <w:tc>
          <w:tcPr>
            <w:tcW w:w="796" w:type="dxa"/>
            <w:vAlign w:val="center"/>
          </w:tcPr>
          <w:p w14:paraId="1820A690"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0</w:t>
            </w:r>
          </w:p>
        </w:tc>
        <w:tc>
          <w:tcPr>
            <w:tcW w:w="919" w:type="dxa"/>
            <w:vAlign w:val="center"/>
          </w:tcPr>
          <w:p w14:paraId="37A2B2A3"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1</w:t>
            </w:r>
          </w:p>
        </w:tc>
      </w:tr>
      <w:tr w:rsidR="00C142E6" w:rsidRPr="00A844BC" w14:paraId="050E6FCC" w14:textId="77777777" w:rsidTr="00C142E6">
        <w:trPr>
          <w:trHeight w:val="1134"/>
        </w:trPr>
        <w:tc>
          <w:tcPr>
            <w:cnfStyle w:val="001000000000" w:firstRow="0" w:lastRow="0" w:firstColumn="1" w:lastColumn="0" w:oddVBand="0" w:evenVBand="0" w:oddHBand="0" w:evenHBand="0" w:firstRowFirstColumn="0" w:firstRowLastColumn="0" w:lastRowFirstColumn="0" w:lastRowLastColumn="0"/>
            <w:tcW w:w="2035" w:type="dxa"/>
            <w:vAlign w:val="center"/>
          </w:tcPr>
          <w:p w14:paraId="18AD8A62" w14:textId="77777777" w:rsidR="00A844BC" w:rsidRPr="00A844BC" w:rsidRDefault="00A844BC" w:rsidP="00A844BC">
            <w:pPr>
              <w:autoSpaceDE w:val="0"/>
              <w:spacing w:after="0" w:line="240" w:lineRule="auto"/>
              <w:ind w:left="0" w:right="0" w:firstLine="0"/>
              <w:jc w:val="left"/>
              <w:rPr>
                <w:rFonts w:eastAsiaTheme="minorHAnsi"/>
                <w:kern w:val="3"/>
                <w:sz w:val="22"/>
                <w:lang w:eastAsia="en-US"/>
              </w:rPr>
            </w:pPr>
            <w:r w:rsidRPr="00A844BC">
              <w:rPr>
                <w:rFonts w:eastAsiaTheme="minorHAnsi"/>
                <w:kern w:val="3"/>
                <w:sz w:val="22"/>
                <w:lang w:eastAsia="en-US"/>
              </w:rPr>
              <w:lastRenderedPageBreak/>
              <w:t xml:space="preserve">Trudności w przystosowaniu do życia po opuszczeniu zakładu karnego </w:t>
            </w:r>
          </w:p>
        </w:tc>
        <w:tc>
          <w:tcPr>
            <w:tcW w:w="689" w:type="dxa"/>
            <w:vAlign w:val="center"/>
          </w:tcPr>
          <w:p w14:paraId="54A296C2"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3</w:t>
            </w:r>
          </w:p>
        </w:tc>
        <w:tc>
          <w:tcPr>
            <w:tcW w:w="848" w:type="dxa"/>
            <w:vAlign w:val="center"/>
          </w:tcPr>
          <w:p w14:paraId="7C7E836A"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7</w:t>
            </w:r>
          </w:p>
        </w:tc>
        <w:tc>
          <w:tcPr>
            <w:tcW w:w="827" w:type="dxa"/>
            <w:vAlign w:val="center"/>
          </w:tcPr>
          <w:p w14:paraId="1C846BC7"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6</w:t>
            </w:r>
          </w:p>
        </w:tc>
        <w:tc>
          <w:tcPr>
            <w:tcW w:w="773" w:type="dxa"/>
            <w:vAlign w:val="center"/>
          </w:tcPr>
          <w:p w14:paraId="1F2764EC"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1</w:t>
            </w:r>
          </w:p>
        </w:tc>
        <w:tc>
          <w:tcPr>
            <w:tcW w:w="861" w:type="dxa"/>
            <w:vAlign w:val="center"/>
          </w:tcPr>
          <w:p w14:paraId="45576AF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2</w:t>
            </w:r>
          </w:p>
        </w:tc>
        <w:tc>
          <w:tcPr>
            <w:tcW w:w="992" w:type="dxa"/>
            <w:vAlign w:val="center"/>
          </w:tcPr>
          <w:p w14:paraId="45AFF055"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2</w:t>
            </w:r>
          </w:p>
        </w:tc>
        <w:tc>
          <w:tcPr>
            <w:tcW w:w="915" w:type="dxa"/>
            <w:vAlign w:val="center"/>
          </w:tcPr>
          <w:p w14:paraId="09A3BBD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3</w:t>
            </w:r>
          </w:p>
        </w:tc>
        <w:tc>
          <w:tcPr>
            <w:tcW w:w="796" w:type="dxa"/>
            <w:vAlign w:val="center"/>
          </w:tcPr>
          <w:p w14:paraId="696A8544"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14</w:t>
            </w:r>
          </w:p>
        </w:tc>
        <w:tc>
          <w:tcPr>
            <w:tcW w:w="919" w:type="dxa"/>
            <w:vAlign w:val="center"/>
          </w:tcPr>
          <w:p w14:paraId="36877133"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9</w:t>
            </w:r>
          </w:p>
        </w:tc>
      </w:tr>
      <w:tr w:rsidR="00C142E6" w:rsidRPr="00A844BC" w14:paraId="53DEB2FE" w14:textId="77777777" w:rsidTr="00C142E6">
        <w:trPr>
          <w:cnfStyle w:val="000000100000" w:firstRow="0" w:lastRow="0" w:firstColumn="0" w:lastColumn="0" w:oddVBand="0" w:evenVBand="0" w:oddHBand="1" w:evenHBand="0" w:firstRowFirstColumn="0" w:firstRowLastColumn="0" w:lastRowFirstColumn="0" w:lastRowLastColumn="0"/>
          <w:trHeight w:val="429"/>
        </w:trPr>
        <w:tc>
          <w:tcPr>
            <w:cnfStyle w:val="001000000000" w:firstRow="0" w:lastRow="0" w:firstColumn="1" w:lastColumn="0" w:oddVBand="0" w:evenVBand="0" w:oddHBand="0" w:evenHBand="0" w:firstRowFirstColumn="0" w:firstRowLastColumn="0" w:lastRowFirstColumn="0" w:lastRowLastColumn="0"/>
            <w:tcW w:w="2035" w:type="dxa"/>
            <w:vAlign w:val="center"/>
          </w:tcPr>
          <w:p w14:paraId="15E3966A" w14:textId="77777777" w:rsidR="00A844BC" w:rsidRPr="00A844BC" w:rsidRDefault="00A844BC" w:rsidP="00A844BC">
            <w:pPr>
              <w:autoSpaceDE w:val="0"/>
              <w:spacing w:after="0" w:line="240" w:lineRule="auto"/>
              <w:ind w:left="0" w:right="0" w:firstLine="0"/>
              <w:jc w:val="left"/>
              <w:rPr>
                <w:rFonts w:eastAsiaTheme="minorHAnsi"/>
                <w:kern w:val="3"/>
                <w:sz w:val="22"/>
                <w:lang w:eastAsia="en-US"/>
              </w:rPr>
            </w:pPr>
            <w:r w:rsidRPr="00A844BC">
              <w:rPr>
                <w:rFonts w:eastAsiaTheme="minorHAnsi"/>
                <w:kern w:val="3"/>
                <w:sz w:val="22"/>
                <w:lang w:eastAsia="en-US"/>
              </w:rPr>
              <w:t xml:space="preserve">Zdarzenia losowego </w:t>
            </w:r>
          </w:p>
        </w:tc>
        <w:tc>
          <w:tcPr>
            <w:tcW w:w="689" w:type="dxa"/>
            <w:vAlign w:val="center"/>
          </w:tcPr>
          <w:p w14:paraId="570E27EA"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2</w:t>
            </w:r>
          </w:p>
        </w:tc>
        <w:tc>
          <w:tcPr>
            <w:tcW w:w="848" w:type="dxa"/>
            <w:vAlign w:val="center"/>
          </w:tcPr>
          <w:p w14:paraId="551E19D1"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0</w:t>
            </w:r>
          </w:p>
        </w:tc>
        <w:tc>
          <w:tcPr>
            <w:tcW w:w="827" w:type="dxa"/>
            <w:vAlign w:val="center"/>
          </w:tcPr>
          <w:p w14:paraId="7ED150A5"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1</w:t>
            </w:r>
          </w:p>
        </w:tc>
        <w:tc>
          <w:tcPr>
            <w:tcW w:w="773" w:type="dxa"/>
            <w:vAlign w:val="center"/>
          </w:tcPr>
          <w:p w14:paraId="3F0FD575"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1</w:t>
            </w:r>
          </w:p>
        </w:tc>
        <w:tc>
          <w:tcPr>
            <w:tcW w:w="861" w:type="dxa"/>
            <w:vAlign w:val="center"/>
          </w:tcPr>
          <w:p w14:paraId="5D7CCBBC"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0</w:t>
            </w:r>
          </w:p>
        </w:tc>
        <w:tc>
          <w:tcPr>
            <w:tcW w:w="992" w:type="dxa"/>
            <w:vAlign w:val="center"/>
          </w:tcPr>
          <w:p w14:paraId="17A0CA29"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b/>
                <w:bCs/>
                <w:sz w:val="22"/>
                <w:lang w:eastAsia="en-US"/>
              </w:rPr>
              <w:t>1</w:t>
            </w:r>
          </w:p>
        </w:tc>
        <w:tc>
          <w:tcPr>
            <w:tcW w:w="915" w:type="dxa"/>
            <w:vAlign w:val="center"/>
          </w:tcPr>
          <w:p w14:paraId="0E7838BA"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5</w:t>
            </w:r>
          </w:p>
        </w:tc>
        <w:tc>
          <w:tcPr>
            <w:tcW w:w="796" w:type="dxa"/>
            <w:vAlign w:val="center"/>
          </w:tcPr>
          <w:p w14:paraId="3524E308"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0</w:t>
            </w:r>
          </w:p>
        </w:tc>
        <w:tc>
          <w:tcPr>
            <w:tcW w:w="919" w:type="dxa"/>
            <w:vAlign w:val="center"/>
          </w:tcPr>
          <w:p w14:paraId="63266ADE" w14:textId="77777777" w:rsidR="00A844BC" w:rsidRPr="00A844BC" w:rsidRDefault="00A844BC" w:rsidP="00A844BC">
            <w:pPr>
              <w:spacing w:after="0" w:line="360" w:lineRule="auto"/>
              <w:ind w:left="0" w:right="0" w:firstLine="0"/>
              <w:jc w:val="center"/>
              <w:cnfStyle w:val="000000100000" w:firstRow="0" w:lastRow="0" w:firstColumn="0" w:lastColumn="0" w:oddVBand="0" w:evenVBand="0" w:oddHBand="1" w:evenHBand="0" w:firstRowFirstColumn="0" w:firstRowLastColumn="0" w:lastRowFirstColumn="0" w:lastRowLastColumn="0"/>
              <w:rPr>
                <w:sz w:val="22"/>
              </w:rPr>
            </w:pPr>
            <w:r w:rsidRPr="00A844BC">
              <w:rPr>
                <w:rFonts w:eastAsiaTheme="minorHAnsi"/>
                <w:sz w:val="22"/>
                <w:lang w:eastAsia="en-US"/>
              </w:rPr>
              <w:t>5</w:t>
            </w:r>
          </w:p>
        </w:tc>
      </w:tr>
      <w:tr w:rsidR="00C142E6" w:rsidRPr="00A844BC" w14:paraId="3C8CC1BB" w14:textId="77777777" w:rsidTr="00C142E6">
        <w:trPr>
          <w:trHeight w:val="336"/>
        </w:trPr>
        <w:tc>
          <w:tcPr>
            <w:cnfStyle w:val="001000000000" w:firstRow="0" w:lastRow="0" w:firstColumn="1" w:lastColumn="0" w:oddVBand="0" w:evenVBand="0" w:oddHBand="0" w:evenHBand="0" w:firstRowFirstColumn="0" w:firstRowLastColumn="0" w:lastRowFirstColumn="0" w:lastRowLastColumn="0"/>
            <w:tcW w:w="2035" w:type="dxa"/>
            <w:vAlign w:val="center"/>
          </w:tcPr>
          <w:p w14:paraId="2185AD24" w14:textId="77777777" w:rsidR="00A844BC" w:rsidRPr="00A844BC" w:rsidRDefault="00A844BC" w:rsidP="00A844BC">
            <w:pPr>
              <w:autoSpaceDE w:val="0"/>
              <w:spacing w:after="0" w:line="240" w:lineRule="auto"/>
              <w:ind w:left="0" w:right="0" w:firstLine="0"/>
              <w:jc w:val="left"/>
              <w:rPr>
                <w:rFonts w:eastAsiaTheme="minorHAnsi"/>
                <w:kern w:val="3"/>
                <w:sz w:val="22"/>
                <w:lang w:eastAsia="en-US"/>
              </w:rPr>
            </w:pPr>
            <w:r w:rsidRPr="00A844BC">
              <w:rPr>
                <w:rFonts w:eastAsiaTheme="minorHAnsi"/>
                <w:kern w:val="3"/>
                <w:sz w:val="22"/>
                <w:lang w:eastAsia="en-US"/>
              </w:rPr>
              <w:t xml:space="preserve">Klęski żywiołowej </w:t>
            </w:r>
          </w:p>
        </w:tc>
        <w:tc>
          <w:tcPr>
            <w:tcW w:w="689" w:type="dxa"/>
            <w:vAlign w:val="center"/>
          </w:tcPr>
          <w:p w14:paraId="20500304"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0</w:t>
            </w:r>
          </w:p>
        </w:tc>
        <w:tc>
          <w:tcPr>
            <w:tcW w:w="848" w:type="dxa"/>
            <w:vAlign w:val="center"/>
          </w:tcPr>
          <w:p w14:paraId="38906820"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0</w:t>
            </w:r>
          </w:p>
        </w:tc>
        <w:tc>
          <w:tcPr>
            <w:tcW w:w="827" w:type="dxa"/>
            <w:vAlign w:val="center"/>
          </w:tcPr>
          <w:p w14:paraId="16F76BE5"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1</w:t>
            </w:r>
          </w:p>
        </w:tc>
        <w:tc>
          <w:tcPr>
            <w:tcW w:w="773" w:type="dxa"/>
            <w:vAlign w:val="center"/>
          </w:tcPr>
          <w:p w14:paraId="2CF2E29F"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0</w:t>
            </w:r>
          </w:p>
        </w:tc>
        <w:tc>
          <w:tcPr>
            <w:tcW w:w="861" w:type="dxa"/>
            <w:vAlign w:val="center"/>
          </w:tcPr>
          <w:p w14:paraId="7CECAA9A"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0</w:t>
            </w:r>
          </w:p>
        </w:tc>
        <w:tc>
          <w:tcPr>
            <w:tcW w:w="992" w:type="dxa"/>
            <w:vAlign w:val="center"/>
          </w:tcPr>
          <w:p w14:paraId="1E59C2AB"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b/>
                <w:bCs/>
                <w:sz w:val="22"/>
                <w:lang w:eastAsia="en-US"/>
              </w:rPr>
              <w:t>1</w:t>
            </w:r>
          </w:p>
        </w:tc>
        <w:tc>
          <w:tcPr>
            <w:tcW w:w="915" w:type="dxa"/>
            <w:vAlign w:val="center"/>
          </w:tcPr>
          <w:p w14:paraId="748DE32C"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0</w:t>
            </w:r>
          </w:p>
        </w:tc>
        <w:tc>
          <w:tcPr>
            <w:tcW w:w="796" w:type="dxa"/>
            <w:vAlign w:val="center"/>
          </w:tcPr>
          <w:p w14:paraId="02511303"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0</w:t>
            </w:r>
          </w:p>
        </w:tc>
        <w:tc>
          <w:tcPr>
            <w:tcW w:w="919" w:type="dxa"/>
            <w:vAlign w:val="center"/>
          </w:tcPr>
          <w:p w14:paraId="7B530FA9" w14:textId="77777777" w:rsidR="00A844BC" w:rsidRPr="00A844BC" w:rsidRDefault="00A844BC" w:rsidP="00A844BC">
            <w:pPr>
              <w:spacing w:after="0" w:line="360" w:lineRule="auto"/>
              <w:ind w:left="0" w:right="0" w:firstLine="0"/>
              <w:jc w:val="center"/>
              <w:cnfStyle w:val="000000000000" w:firstRow="0" w:lastRow="0" w:firstColumn="0" w:lastColumn="0" w:oddVBand="0" w:evenVBand="0" w:oddHBand="0" w:evenHBand="0" w:firstRowFirstColumn="0" w:firstRowLastColumn="0" w:lastRowFirstColumn="0" w:lastRowLastColumn="0"/>
              <w:rPr>
                <w:sz w:val="22"/>
              </w:rPr>
            </w:pPr>
            <w:r w:rsidRPr="00A844BC">
              <w:rPr>
                <w:rFonts w:eastAsiaTheme="minorHAnsi"/>
                <w:sz w:val="22"/>
                <w:lang w:eastAsia="en-US"/>
              </w:rPr>
              <w:t>2</w:t>
            </w:r>
          </w:p>
        </w:tc>
      </w:tr>
    </w:tbl>
    <w:p w14:paraId="7EF0ECBC" w14:textId="77777777" w:rsidR="00A844BC" w:rsidRPr="00A844BC" w:rsidRDefault="00A844BC" w:rsidP="00A844BC">
      <w:pPr>
        <w:spacing w:after="0" w:line="360" w:lineRule="auto"/>
        <w:ind w:left="154" w:right="0" w:firstLine="0"/>
      </w:pPr>
      <w:r w:rsidRPr="00A844BC">
        <w:rPr>
          <w:sz w:val="18"/>
          <w:szCs w:val="18"/>
        </w:rPr>
        <w:t>Dane: MGOPS Mrocza</w:t>
      </w:r>
    </w:p>
    <w:p w14:paraId="209A319C" w14:textId="77777777" w:rsidR="00A844BC" w:rsidRPr="00A844BC" w:rsidRDefault="00A844BC" w:rsidP="00A844BC">
      <w:pPr>
        <w:ind w:left="0" w:firstLine="0"/>
      </w:pPr>
    </w:p>
    <w:p w14:paraId="2CCD524D" w14:textId="2D58FC1E" w:rsidR="001E1F9D" w:rsidRPr="0068575A" w:rsidRDefault="001E1F9D" w:rsidP="00C5668A">
      <w:pPr>
        <w:pStyle w:val="Nagwek2"/>
        <w:spacing w:line="360" w:lineRule="auto"/>
        <w:ind w:left="0"/>
        <w:rPr>
          <w:rFonts w:ascii="Times New Roman" w:hAnsi="Times New Roman"/>
          <w:b/>
          <w:color w:val="auto"/>
          <w:sz w:val="24"/>
          <w:szCs w:val="24"/>
        </w:rPr>
      </w:pPr>
      <w:bookmarkStart w:id="34" w:name="_Toc128070760"/>
      <w:bookmarkStart w:id="35" w:name="_Toc128467009"/>
      <w:bookmarkStart w:id="36" w:name="_Toc131062783"/>
      <w:r w:rsidRPr="0068575A">
        <w:rPr>
          <w:rFonts w:ascii="Times New Roman" w:hAnsi="Times New Roman"/>
          <w:b/>
          <w:color w:val="auto"/>
          <w:sz w:val="24"/>
          <w:szCs w:val="24"/>
        </w:rPr>
        <w:t>3.</w:t>
      </w:r>
      <w:r w:rsidR="00356561">
        <w:rPr>
          <w:rFonts w:ascii="Times New Roman" w:hAnsi="Times New Roman"/>
          <w:b/>
          <w:color w:val="auto"/>
          <w:sz w:val="24"/>
          <w:szCs w:val="24"/>
        </w:rPr>
        <w:t>4</w:t>
      </w:r>
      <w:r w:rsidRPr="0068575A">
        <w:rPr>
          <w:rFonts w:ascii="Times New Roman" w:hAnsi="Times New Roman"/>
          <w:b/>
          <w:color w:val="auto"/>
          <w:sz w:val="24"/>
          <w:szCs w:val="24"/>
        </w:rPr>
        <w:t>. Zespół Interdyscyplinarny</w:t>
      </w:r>
      <w:bookmarkEnd w:id="34"/>
      <w:bookmarkEnd w:id="35"/>
      <w:bookmarkEnd w:id="36"/>
      <w:r w:rsidRPr="0068575A">
        <w:rPr>
          <w:rFonts w:ascii="Times New Roman" w:hAnsi="Times New Roman"/>
          <w:b/>
          <w:color w:val="auto"/>
          <w:sz w:val="24"/>
          <w:szCs w:val="24"/>
        </w:rPr>
        <w:t xml:space="preserve"> </w:t>
      </w:r>
    </w:p>
    <w:p w14:paraId="5D1CDE61" w14:textId="77777777" w:rsidR="00C5668A" w:rsidRPr="00C5668A" w:rsidRDefault="00C5668A" w:rsidP="00C5668A">
      <w:pPr>
        <w:suppressAutoHyphens w:val="0"/>
        <w:autoSpaceDE w:val="0"/>
        <w:adjustRightInd w:val="0"/>
        <w:spacing w:after="0" w:line="360" w:lineRule="auto"/>
        <w:ind w:left="0" w:right="0" w:firstLine="567"/>
        <w:jc w:val="left"/>
        <w:textAlignment w:val="auto"/>
        <w:rPr>
          <w:rFonts w:eastAsiaTheme="minorHAnsi"/>
          <w:szCs w:val="24"/>
          <w:lang w:eastAsia="en-US"/>
        </w:rPr>
      </w:pPr>
      <w:r w:rsidRPr="00C5668A">
        <w:rPr>
          <w:rFonts w:eastAsiaTheme="minorHAnsi"/>
          <w:szCs w:val="24"/>
          <w:lang w:eastAsia="en-US"/>
        </w:rPr>
        <w:t xml:space="preserve">W okresie od 01.01.2022 r. do 31.12.2022 r. wpłynęło 28 niebieskie karty: </w:t>
      </w:r>
    </w:p>
    <w:p w14:paraId="378C0448" w14:textId="77777777" w:rsidR="00C5668A" w:rsidRPr="00C5668A" w:rsidRDefault="00C5668A">
      <w:pPr>
        <w:numPr>
          <w:ilvl w:val="0"/>
          <w:numId w:val="16"/>
        </w:numPr>
        <w:suppressAutoHyphens w:val="0"/>
        <w:autoSpaceDE w:val="0"/>
        <w:adjustRightInd w:val="0"/>
        <w:spacing w:after="4" w:line="360" w:lineRule="auto"/>
        <w:ind w:left="1134" w:right="0" w:hanging="294"/>
        <w:jc w:val="left"/>
        <w:textAlignment w:val="auto"/>
        <w:rPr>
          <w:rFonts w:eastAsiaTheme="minorHAnsi"/>
          <w:szCs w:val="24"/>
          <w:lang w:eastAsia="en-US"/>
        </w:rPr>
      </w:pPr>
      <w:r w:rsidRPr="00C5668A">
        <w:rPr>
          <w:rFonts w:eastAsiaTheme="minorHAnsi"/>
          <w:szCs w:val="24"/>
          <w:lang w:eastAsia="en-US"/>
        </w:rPr>
        <w:t xml:space="preserve"> 23 z interwencji policji, </w:t>
      </w:r>
    </w:p>
    <w:p w14:paraId="118D1E38" w14:textId="77777777" w:rsidR="00C5668A" w:rsidRPr="00C5668A" w:rsidRDefault="00C5668A">
      <w:pPr>
        <w:numPr>
          <w:ilvl w:val="0"/>
          <w:numId w:val="16"/>
        </w:numPr>
        <w:suppressAutoHyphens w:val="0"/>
        <w:autoSpaceDE w:val="0"/>
        <w:adjustRightInd w:val="0"/>
        <w:spacing w:after="0" w:line="360" w:lineRule="auto"/>
        <w:ind w:left="1134" w:right="0" w:hanging="294"/>
        <w:jc w:val="left"/>
        <w:textAlignment w:val="auto"/>
        <w:rPr>
          <w:rFonts w:eastAsiaTheme="minorHAnsi"/>
          <w:szCs w:val="24"/>
          <w:lang w:eastAsia="en-US"/>
        </w:rPr>
      </w:pPr>
      <w:r w:rsidRPr="00C5668A">
        <w:rPr>
          <w:rFonts w:eastAsiaTheme="minorHAnsi"/>
          <w:szCs w:val="24"/>
          <w:lang w:eastAsia="en-US"/>
        </w:rPr>
        <w:t xml:space="preserve"> 5 pracownika socjalnego. </w:t>
      </w:r>
    </w:p>
    <w:p w14:paraId="6DCCF892" w14:textId="77777777" w:rsidR="00C5668A" w:rsidRPr="00C5668A" w:rsidRDefault="00C5668A" w:rsidP="00C5668A">
      <w:pPr>
        <w:suppressAutoHyphens w:val="0"/>
        <w:autoSpaceDE w:val="0"/>
        <w:adjustRightInd w:val="0"/>
        <w:spacing w:after="0" w:line="360" w:lineRule="auto"/>
        <w:ind w:left="0" w:right="0" w:firstLine="567"/>
        <w:textAlignment w:val="auto"/>
        <w:rPr>
          <w:rFonts w:eastAsiaTheme="minorHAnsi"/>
          <w:szCs w:val="24"/>
          <w:lang w:eastAsia="en-US"/>
        </w:rPr>
      </w:pPr>
      <w:r w:rsidRPr="00C5668A">
        <w:rPr>
          <w:rFonts w:eastAsiaTheme="minorHAnsi"/>
          <w:szCs w:val="24"/>
          <w:lang w:eastAsia="en-US"/>
        </w:rPr>
        <w:t xml:space="preserve">W tym okresie powołano 22 grupy robocze, które odbyły 37 posiedzeń, oraz 12 posiedzeń grup roboczych powołanych w 2021r. W grupach roboczych pracują członkowie zespołu oraz osoby powołane przez Przewodniczącego ZI, tj. dzielnicowi, pracownicy socjalni, asystenci rodziny, kuratorzy, pedagodzy. </w:t>
      </w:r>
    </w:p>
    <w:p w14:paraId="6B68FC03" w14:textId="77777777" w:rsidR="00C5668A" w:rsidRPr="00C5668A" w:rsidRDefault="00C5668A" w:rsidP="00C5668A">
      <w:pPr>
        <w:suppressAutoHyphens w:val="0"/>
        <w:autoSpaceDE w:val="0"/>
        <w:adjustRightInd w:val="0"/>
        <w:spacing w:after="0" w:line="360" w:lineRule="auto"/>
        <w:ind w:left="0" w:right="0" w:firstLine="0"/>
        <w:jc w:val="left"/>
        <w:textAlignment w:val="auto"/>
        <w:rPr>
          <w:rFonts w:eastAsiaTheme="minorHAnsi"/>
          <w:szCs w:val="24"/>
          <w:lang w:eastAsia="en-US"/>
        </w:rPr>
      </w:pPr>
      <w:r w:rsidRPr="00C5668A">
        <w:rPr>
          <w:rFonts w:eastAsiaTheme="minorHAnsi"/>
          <w:szCs w:val="24"/>
          <w:lang w:eastAsia="en-US"/>
        </w:rPr>
        <w:t xml:space="preserve">Do grudnia 2022 r. zostało zakończonych łącznie 26 Niebieskich Kart: </w:t>
      </w:r>
    </w:p>
    <w:p w14:paraId="3598EC69" w14:textId="77777777" w:rsidR="00C5668A" w:rsidRPr="00C5668A" w:rsidRDefault="00C5668A">
      <w:pPr>
        <w:numPr>
          <w:ilvl w:val="0"/>
          <w:numId w:val="17"/>
        </w:numPr>
        <w:suppressAutoHyphens w:val="0"/>
        <w:autoSpaceDE w:val="0"/>
        <w:adjustRightInd w:val="0"/>
        <w:spacing w:after="0" w:line="360" w:lineRule="auto"/>
        <w:ind w:left="1134" w:right="0"/>
        <w:jc w:val="left"/>
        <w:textAlignment w:val="auto"/>
        <w:rPr>
          <w:rFonts w:eastAsiaTheme="minorHAnsi"/>
          <w:szCs w:val="24"/>
          <w:lang w:eastAsia="en-US"/>
        </w:rPr>
      </w:pPr>
      <w:r w:rsidRPr="00C5668A">
        <w:rPr>
          <w:rFonts w:eastAsiaTheme="minorHAnsi"/>
          <w:szCs w:val="24"/>
          <w:lang w:eastAsia="en-US"/>
        </w:rPr>
        <w:t xml:space="preserve">zakończono 9 Niebieskich kart założonych w 2021r. </w:t>
      </w:r>
    </w:p>
    <w:p w14:paraId="46B25295" w14:textId="77777777" w:rsidR="00C5668A" w:rsidRPr="00C5668A" w:rsidRDefault="00C5668A">
      <w:pPr>
        <w:numPr>
          <w:ilvl w:val="0"/>
          <w:numId w:val="17"/>
        </w:numPr>
        <w:suppressAutoHyphens w:val="0"/>
        <w:autoSpaceDE w:val="0"/>
        <w:adjustRightInd w:val="0"/>
        <w:spacing w:after="0" w:line="360" w:lineRule="auto"/>
        <w:ind w:left="1134" w:right="0"/>
        <w:jc w:val="left"/>
        <w:textAlignment w:val="auto"/>
        <w:rPr>
          <w:rFonts w:eastAsiaTheme="minorHAnsi"/>
          <w:szCs w:val="24"/>
          <w:lang w:eastAsia="en-US"/>
        </w:rPr>
      </w:pPr>
      <w:r w:rsidRPr="00C5668A">
        <w:rPr>
          <w:rFonts w:eastAsiaTheme="minorHAnsi"/>
          <w:szCs w:val="24"/>
          <w:lang w:eastAsia="en-US"/>
        </w:rPr>
        <w:t xml:space="preserve">zakończono 17 Niebieska kartę założoną w 2022r. </w:t>
      </w:r>
    </w:p>
    <w:tbl>
      <w:tblPr>
        <w:tblStyle w:val="Tabelasiatki4akcent5"/>
        <w:tblpPr w:leftFromText="141" w:rightFromText="141" w:vertAnchor="text" w:horzAnchor="margin" w:tblpXSpec="center" w:tblpY="202"/>
        <w:tblW w:w="9257" w:type="dxa"/>
        <w:tblLook w:val="04A0" w:firstRow="1" w:lastRow="0" w:firstColumn="1" w:lastColumn="0" w:noHBand="0" w:noVBand="1"/>
      </w:tblPr>
      <w:tblGrid>
        <w:gridCol w:w="4065"/>
        <w:gridCol w:w="1355"/>
        <w:gridCol w:w="1250"/>
        <w:gridCol w:w="1272"/>
        <w:gridCol w:w="1296"/>
        <w:gridCol w:w="19"/>
      </w:tblGrid>
      <w:tr w:rsidR="00C5668A" w:rsidRPr="00C5668A" w14:paraId="079546DD" w14:textId="77777777" w:rsidTr="00C142E6">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257" w:type="dxa"/>
            <w:gridSpan w:val="6"/>
          </w:tcPr>
          <w:p w14:paraId="4217012F" w14:textId="77777777" w:rsidR="00C5668A" w:rsidRPr="00C5668A" w:rsidRDefault="00C5668A" w:rsidP="00C5668A">
            <w:pPr>
              <w:tabs>
                <w:tab w:val="left" w:pos="8931"/>
              </w:tabs>
              <w:suppressAutoHyphens w:val="0"/>
              <w:autoSpaceDN/>
              <w:spacing w:after="0" w:line="276" w:lineRule="auto"/>
              <w:ind w:left="0" w:right="0" w:firstLine="164"/>
              <w:jc w:val="center"/>
              <w:textAlignment w:val="auto"/>
              <w:rPr>
                <w:i/>
                <w:szCs w:val="24"/>
              </w:rPr>
            </w:pPr>
            <w:r w:rsidRPr="00C5668A">
              <w:rPr>
                <w:i/>
                <w:szCs w:val="24"/>
              </w:rPr>
              <w:t>Działalność ZI</w:t>
            </w:r>
          </w:p>
        </w:tc>
      </w:tr>
      <w:tr w:rsidR="00C5668A" w:rsidRPr="00C5668A" w14:paraId="20E0224B" w14:textId="77777777" w:rsidTr="00C142E6">
        <w:trPr>
          <w:gridAfter w:val="1"/>
          <w:cnfStyle w:val="000000100000" w:firstRow="0" w:lastRow="0" w:firstColumn="0" w:lastColumn="0" w:oddVBand="0" w:evenVBand="0" w:oddHBand="1" w:evenHBand="0" w:firstRowFirstColumn="0" w:firstRowLastColumn="0" w:lastRowFirstColumn="0" w:lastRowLastColumn="0"/>
          <w:wAfter w:w="19" w:type="dxa"/>
          <w:trHeight w:val="498"/>
        </w:trPr>
        <w:tc>
          <w:tcPr>
            <w:cnfStyle w:val="001000000000" w:firstRow="0" w:lastRow="0" w:firstColumn="1" w:lastColumn="0" w:oddVBand="0" w:evenVBand="0" w:oddHBand="0" w:evenHBand="0" w:firstRowFirstColumn="0" w:firstRowLastColumn="0" w:lastRowFirstColumn="0" w:lastRowLastColumn="0"/>
            <w:tcW w:w="4065" w:type="dxa"/>
            <w:vAlign w:val="center"/>
          </w:tcPr>
          <w:p w14:paraId="04CC3726" w14:textId="77777777" w:rsidR="00C5668A" w:rsidRPr="00C5668A" w:rsidRDefault="00C5668A" w:rsidP="00C142E6">
            <w:pPr>
              <w:tabs>
                <w:tab w:val="left" w:pos="8931"/>
              </w:tabs>
              <w:suppressAutoHyphens w:val="0"/>
              <w:autoSpaceDN/>
              <w:spacing w:after="0" w:line="360" w:lineRule="auto"/>
              <w:ind w:left="0" w:right="0" w:firstLine="0"/>
              <w:jc w:val="left"/>
              <w:textAlignment w:val="auto"/>
              <w:rPr>
                <w:szCs w:val="24"/>
              </w:rPr>
            </w:pPr>
            <w:r w:rsidRPr="00C5668A">
              <w:rPr>
                <w:szCs w:val="24"/>
              </w:rPr>
              <w:t>Wyszczególnienie</w:t>
            </w:r>
          </w:p>
        </w:tc>
        <w:tc>
          <w:tcPr>
            <w:tcW w:w="1355" w:type="dxa"/>
            <w:vAlign w:val="center"/>
          </w:tcPr>
          <w:p w14:paraId="296C5C63" w14:textId="77777777" w:rsidR="00C5668A" w:rsidRPr="00C5668A" w:rsidRDefault="00C5668A" w:rsidP="00C142E6">
            <w:pPr>
              <w:tabs>
                <w:tab w:val="left" w:pos="8931"/>
              </w:tabs>
              <w:suppressAutoHyphens w:val="0"/>
              <w:autoSpaceDN/>
              <w:spacing w:after="0" w:line="36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C5668A">
              <w:rPr>
                <w:szCs w:val="24"/>
              </w:rPr>
              <w:t>2019</w:t>
            </w:r>
          </w:p>
        </w:tc>
        <w:tc>
          <w:tcPr>
            <w:tcW w:w="1250" w:type="dxa"/>
            <w:vAlign w:val="center"/>
          </w:tcPr>
          <w:p w14:paraId="3D21028E" w14:textId="77777777" w:rsidR="00C5668A" w:rsidRPr="00C5668A" w:rsidRDefault="00C5668A" w:rsidP="00C142E6">
            <w:pPr>
              <w:tabs>
                <w:tab w:val="left" w:pos="8931"/>
              </w:tabs>
              <w:suppressAutoHyphens w:val="0"/>
              <w:autoSpaceDN/>
              <w:spacing w:after="0" w:line="36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C5668A">
              <w:rPr>
                <w:szCs w:val="24"/>
              </w:rPr>
              <w:t>2020</w:t>
            </w:r>
          </w:p>
        </w:tc>
        <w:tc>
          <w:tcPr>
            <w:tcW w:w="1272" w:type="dxa"/>
            <w:vAlign w:val="center"/>
          </w:tcPr>
          <w:p w14:paraId="366BCB17" w14:textId="77777777" w:rsidR="00C5668A" w:rsidRPr="00C5668A" w:rsidRDefault="00C5668A" w:rsidP="00C142E6">
            <w:pPr>
              <w:tabs>
                <w:tab w:val="left" w:pos="8931"/>
              </w:tabs>
              <w:suppressAutoHyphens w:val="0"/>
              <w:autoSpaceDN/>
              <w:spacing w:after="0" w:line="36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C5668A">
              <w:rPr>
                <w:szCs w:val="24"/>
              </w:rPr>
              <w:t>2021</w:t>
            </w:r>
          </w:p>
        </w:tc>
        <w:tc>
          <w:tcPr>
            <w:tcW w:w="1296" w:type="dxa"/>
            <w:vAlign w:val="center"/>
          </w:tcPr>
          <w:p w14:paraId="605B1276" w14:textId="77777777" w:rsidR="00C5668A" w:rsidRPr="00C5668A" w:rsidRDefault="00C5668A" w:rsidP="00C142E6">
            <w:pPr>
              <w:tabs>
                <w:tab w:val="left" w:pos="8931"/>
              </w:tabs>
              <w:suppressAutoHyphens w:val="0"/>
              <w:autoSpaceDN/>
              <w:spacing w:after="0" w:line="36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C5668A">
              <w:rPr>
                <w:szCs w:val="24"/>
              </w:rPr>
              <w:t>2022</w:t>
            </w:r>
          </w:p>
        </w:tc>
      </w:tr>
      <w:tr w:rsidR="00C5668A" w:rsidRPr="00C5668A" w14:paraId="65CD0C0C" w14:textId="77777777" w:rsidTr="00C142E6">
        <w:trPr>
          <w:gridAfter w:val="1"/>
          <w:wAfter w:w="19" w:type="dxa"/>
          <w:trHeight w:val="420"/>
        </w:trPr>
        <w:tc>
          <w:tcPr>
            <w:cnfStyle w:val="001000000000" w:firstRow="0" w:lastRow="0" w:firstColumn="1" w:lastColumn="0" w:oddVBand="0" w:evenVBand="0" w:oddHBand="0" w:evenHBand="0" w:firstRowFirstColumn="0" w:firstRowLastColumn="0" w:lastRowFirstColumn="0" w:lastRowLastColumn="0"/>
            <w:tcW w:w="4065" w:type="dxa"/>
            <w:vAlign w:val="center"/>
          </w:tcPr>
          <w:p w14:paraId="51906086" w14:textId="77777777" w:rsidR="00C5668A" w:rsidRPr="00C5668A" w:rsidRDefault="00C5668A" w:rsidP="00C5668A">
            <w:pPr>
              <w:tabs>
                <w:tab w:val="left" w:pos="8931"/>
              </w:tabs>
              <w:suppressAutoHyphens w:val="0"/>
              <w:autoSpaceDN/>
              <w:spacing w:after="0" w:line="360" w:lineRule="auto"/>
              <w:ind w:left="0" w:right="0" w:firstLine="0"/>
              <w:jc w:val="left"/>
              <w:textAlignment w:val="auto"/>
              <w:rPr>
                <w:szCs w:val="24"/>
              </w:rPr>
            </w:pPr>
            <w:r w:rsidRPr="00C5668A">
              <w:rPr>
                <w:szCs w:val="24"/>
              </w:rPr>
              <w:t>Interwencja policji</w:t>
            </w:r>
          </w:p>
        </w:tc>
        <w:tc>
          <w:tcPr>
            <w:tcW w:w="1355" w:type="dxa"/>
            <w:vAlign w:val="center"/>
          </w:tcPr>
          <w:p w14:paraId="2AD3E73F"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szCs w:val="24"/>
              </w:rPr>
            </w:pPr>
            <w:r w:rsidRPr="00C5668A">
              <w:rPr>
                <w:szCs w:val="24"/>
              </w:rPr>
              <w:t>52</w:t>
            </w:r>
          </w:p>
        </w:tc>
        <w:tc>
          <w:tcPr>
            <w:tcW w:w="1250" w:type="dxa"/>
            <w:vAlign w:val="center"/>
          </w:tcPr>
          <w:p w14:paraId="1E5B2B50"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szCs w:val="24"/>
              </w:rPr>
            </w:pPr>
            <w:r w:rsidRPr="00C5668A">
              <w:rPr>
                <w:szCs w:val="24"/>
              </w:rPr>
              <w:t>49</w:t>
            </w:r>
          </w:p>
        </w:tc>
        <w:tc>
          <w:tcPr>
            <w:tcW w:w="1272" w:type="dxa"/>
            <w:vAlign w:val="center"/>
          </w:tcPr>
          <w:p w14:paraId="2A996438"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szCs w:val="24"/>
              </w:rPr>
            </w:pPr>
            <w:r w:rsidRPr="00C5668A">
              <w:rPr>
                <w:szCs w:val="24"/>
              </w:rPr>
              <w:t>21</w:t>
            </w:r>
          </w:p>
        </w:tc>
        <w:tc>
          <w:tcPr>
            <w:tcW w:w="1296" w:type="dxa"/>
            <w:vAlign w:val="center"/>
          </w:tcPr>
          <w:p w14:paraId="59A68F1C"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szCs w:val="24"/>
              </w:rPr>
            </w:pPr>
            <w:r w:rsidRPr="00C5668A">
              <w:rPr>
                <w:szCs w:val="24"/>
              </w:rPr>
              <w:t>23</w:t>
            </w:r>
          </w:p>
        </w:tc>
      </w:tr>
      <w:tr w:rsidR="00C5668A" w:rsidRPr="00C5668A" w14:paraId="34B3FA6A" w14:textId="77777777" w:rsidTr="00C142E6">
        <w:trPr>
          <w:gridAfter w:val="1"/>
          <w:cnfStyle w:val="000000100000" w:firstRow="0" w:lastRow="0" w:firstColumn="0" w:lastColumn="0" w:oddVBand="0" w:evenVBand="0" w:oddHBand="1" w:evenHBand="0" w:firstRowFirstColumn="0" w:firstRowLastColumn="0" w:lastRowFirstColumn="0" w:lastRowLastColumn="0"/>
          <w:wAfter w:w="19" w:type="dxa"/>
          <w:trHeight w:val="372"/>
        </w:trPr>
        <w:tc>
          <w:tcPr>
            <w:cnfStyle w:val="001000000000" w:firstRow="0" w:lastRow="0" w:firstColumn="1" w:lastColumn="0" w:oddVBand="0" w:evenVBand="0" w:oddHBand="0" w:evenHBand="0" w:firstRowFirstColumn="0" w:firstRowLastColumn="0" w:lastRowFirstColumn="0" w:lastRowLastColumn="0"/>
            <w:tcW w:w="4065" w:type="dxa"/>
            <w:vAlign w:val="center"/>
          </w:tcPr>
          <w:p w14:paraId="06541143" w14:textId="77777777" w:rsidR="00C5668A" w:rsidRPr="00C5668A" w:rsidRDefault="00C5668A" w:rsidP="00C5668A">
            <w:pPr>
              <w:tabs>
                <w:tab w:val="left" w:pos="8931"/>
              </w:tabs>
              <w:suppressAutoHyphens w:val="0"/>
              <w:autoSpaceDN/>
              <w:spacing w:after="0" w:line="360" w:lineRule="auto"/>
              <w:ind w:left="0" w:right="0" w:firstLine="0"/>
              <w:jc w:val="left"/>
              <w:textAlignment w:val="auto"/>
              <w:rPr>
                <w:szCs w:val="24"/>
              </w:rPr>
            </w:pPr>
            <w:r w:rsidRPr="00C5668A">
              <w:rPr>
                <w:szCs w:val="24"/>
              </w:rPr>
              <w:t>Interwencja pracownika socjalnego</w:t>
            </w:r>
          </w:p>
        </w:tc>
        <w:tc>
          <w:tcPr>
            <w:tcW w:w="1355" w:type="dxa"/>
            <w:vAlign w:val="center"/>
          </w:tcPr>
          <w:p w14:paraId="6226F634"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C5668A">
              <w:rPr>
                <w:szCs w:val="24"/>
              </w:rPr>
              <w:t>1</w:t>
            </w:r>
          </w:p>
        </w:tc>
        <w:tc>
          <w:tcPr>
            <w:tcW w:w="1250" w:type="dxa"/>
            <w:vAlign w:val="center"/>
          </w:tcPr>
          <w:p w14:paraId="0BC011F2"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C5668A">
              <w:rPr>
                <w:szCs w:val="24"/>
              </w:rPr>
              <w:t>4</w:t>
            </w:r>
          </w:p>
        </w:tc>
        <w:tc>
          <w:tcPr>
            <w:tcW w:w="1272" w:type="dxa"/>
            <w:vAlign w:val="center"/>
          </w:tcPr>
          <w:p w14:paraId="627D175A"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C5668A">
              <w:rPr>
                <w:szCs w:val="24"/>
              </w:rPr>
              <w:t>1</w:t>
            </w:r>
          </w:p>
        </w:tc>
        <w:tc>
          <w:tcPr>
            <w:tcW w:w="1296" w:type="dxa"/>
            <w:vAlign w:val="center"/>
          </w:tcPr>
          <w:p w14:paraId="73F5B880"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C5668A">
              <w:rPr>
                <w:szCs w:val="24"/>
              </w:rPr>
              <w:t>5</w:t>
            </w:r>
          </w:p>
        </w:tc>
      </w:tr>
      <w:tr w:rsidR="00C5668A" w:rsidRPr="00C5668A" w14:paraId="665823D8" w14:textId="77777777" w:rsidTr="00C142E6">
        <w:trPr>
          <w:gridAfter w:val="1"/>
          <w:wAfter w:w="19" w:type="dxa"/>
          <w:trHeight w:val="419"/>
        </w:trPr>
        <w:tc>
          <w:tcPr>
            <w:cnfStyle w:val="001000000000" w:firstRow="0" w:lastRow="0" w:firstColumn="1" w:lastColumn="0" w:oddVBand="0" w:evenVBand="0" w:oddHBand="0" w:evenHBand="0" w:firstRowFirstColumn="0" w:firstRowLastColumn="0" w:lastRowFirstColumn="0" w:lastRowLastColumn="0"/>
            <w:tcW w:w="4065" w:type="dxa"/>
            <w:vAlign w:val="center"/>
          </w:tcPr>
          <w:p w14:paraId="779A8E58" w14:textId="77777777" w:rsidR="00C5668A" w:rsidRPr="00C5668A" w:rsidRDefault="00C5668A" w:rsidP="00C5668A">
            <w:pPr>
              <w:tabs>
                <w:tab w:val="left" w:pos="8931"/>
              </w:tabs>
              <w:suppressAutoHyphens w:val="0"/>
              <w:autoSpaceDN/>
              <w:spacing w:after="0" w:line="360" w:lineRule="auto"/>
              <w:ind w:left="0" w:right="0" w:firstLine="0"/>
              <w:jc w:val="left"/>
              <w:textAlignment w:val="auto"/>
              <w:rPr>
                <w:szCs w:val="24"/>
              </w:rPr>
            </w:pPr>
            <w:r w:rsidRPr="00C5668A">
              <w:rPr>
                <w:szCs w:val="24"/>
              </w:rPr>
              <w:t>Interwencja służby zdrowia</w:t>
            </w:r>
          </w:p>
        </w:tc>
        <w:tc>
          <w:tcPr>
            <w:tcW w:w="1355" w:type="dxa"/>
            <w:vAlign w:val="center"/>
          </w:tcPr>
          <w:p w14:paraId="7F53BE00"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szCs w:val="24"/>
              </w:rPr>
            </w:pPr>
            <w:r w:rsidRPr="00C5668A">
              <w:rPr>
                <w:szCs w:val="24"/>
              </w:rPr>
              <w:t>0</w:t>
            </w:r>
          </w:p>
        </w:tc>
        <w:tc>
          <w:tcPr>
            <w:tcW w:w="1250" w:type="dxa"/>
            <w:vAlign w:val="center"/>
          </w:tcPr>
          <w:p w14:paraId="4AAD05E7"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szCs w:val="24"/>
              </w:rPr>
            </w:pPr>
            <w:r w:rsidRPr="00C5668A">
              <w:rPr>
                <w:szCs w:val="24"/>
              </w:rPr>
              <w:t>0</w:t>
            </w:r>
          </w:p>
        </w:tc>
        <w:tc>
          <w:tcPr>
            <w:tcW w:w="1272" w:type="dxa"/>
            <w:vAlign w:val="center"/>
          </w:tcPr>
          <w:p w14:paraId="6AC84B27"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szCs w:val="24"/>
              </w:rPr>
            </w:pPr>
            <w:r w:rsidRPr="00C5668A">
              <w:rPr>
                <w:szCs w:val="24"/>
              </w:rPr>
              <w:t>0</w:t>
            </w:r>
          </w:p>
        </w:tc>
        <w:tc>
          <w:tcPr>
            <w:tcW w:w="1296" w:type="dxa"/>
            <w:vAlign w:val="center"/>
          </w:tcPr>
          <w:p w14:paraId="20F80803"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szCs w:val="24"/>
              </w:rPr>
            </w:pPr>
            <w:r w:rsidRPr="00C5668A">
              <w:rPr>
                <w:szCs w:val="24"/>
              </w:rPr>
              <w:t>0</w:t>
            </w:r>
          </w:p>
        </w:tc>
      </w:tr>
      <w:tr w:rsidR="00C5668A" w:rsidRPr="00C5668A" w14:paraId="5E9C7045" w14:textId="77777777" w:rsidTr="00C142E6">
        <w:trPr>
          <w:gridAfter w:val="1"/>
          <w:cnfStyle w:val="000000100000" w:firstRow="0" w:lastRow="0" w:firstColumn="0" w:lastColumn="0" w:oddVBand="0" w:evenVBand="0" w:oddHBand="1" w:evenHBand="0" w:firstRowFirstColumn="0" w:firstRowLastColumn="0" w:lastRowFirstColumn="0" w:lastRowLastColumn="0"/>
          <w:wAfter w:w="19" w:type="dxa"/>
          <w:trHeight w:val="410"/>
        </w:trPr>
        <w:tc>
          <w:tcPr>
            <w:cnfStyle w:val="001000000000" w:firstRow="0" w:lastRow="0" w:firstColumn="1" w:lastColumn="0" w:oddVBand="0" w:evenVBand="0" w:oddHBand="0" w:evenHBand="0" w:firstRowFirstColumn="0" w:firstRowLastColumn="0" w:lastRowFirstColumn="0" w:lastRowLastColumn="0"/>
            <w:tcW w:w="4065" w:type="dxa"/>
            <w:vAlign w:val="center"/>
          </w:tcPr>
          <w:p w14:paraId="5E63FD9E" w14:textId="77777777" w:rsidR="00C5668A" w:rsidRPr="00C5668A" w:rsidRDefault="00C5668A" w:rsidP="00C5668A">
            <w:pPr>
              <w:tabs>
                <w:tab w:val="left" w:pos="8931"/>
              </w:tabs>
              <w:suppressAutoHyphens w:val="0"/>
              <w:autoSpaceDN/>
              <w:spacing w:after="0" w:line="360" w:lineRule="auto"/>
              <w:ind w:left="0" w:right="0" w:firstLine="0"/>
              <w:jc w:val="left"/>
              <w:textAlignment w:val="auto"/>
              <w:rPr>
                <w:szCs w:val="24"/>
              </w:rPr>
            </w:pPr>
            <w:r w:rsidRPr="00C5668A">
              <w:rPr>
                <w:szCs w:val="24"/>
              </w:rPr>
              <w:t>Interwencja z oświaty</w:t>
            </w:r>
          </w:p>
        </w:tc>
        <w:tc>
          <w:tcPr>
            <w:tcW w:w="1355" w:type="dxa"/>
            <w:vAlign w:val="center"/>
          </w:tcPr>
          <w:p w14:paraId="3D0582AC"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C5668A">
              <w:rPr>
                <w:szCs w:val="24"/>
              </w:rPr>
              <w:t>0</w:t>
            </w:r>
          </w:p>
        </w:tc>
        <w:tc>
          <w:tcPr>
            <w:tcW w:w="1250" w:type="dxa"/>
            <w:vAlign w:val="center"/>
          </w:tcPr>
          <w:p w14:paraId="1772C605"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C5668A">
              <w:rPr>
                <w:szCs w:val="24"/>
              </w:rPr>
              <w:t>2</w:t>
            </w:r>
          </w:p>
        </w:tc>
        <w:tc>
          <w:tcPr>
            <w:tcW w:w="1272" w:type="dxa"/>
            <w:vAlign w:val="center"/>
          </w:tcPr>
          <w:p w14:paraId="292376E0"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C5668A">
              <w:rPr>
                <w:szCs w:val="24"/>
              </w:rPr>
              <w:t>2</w:t>
            </w:r>
          </w:p>
        </w:tc>
        <w:tc>
          <w:tcPr>
            <w:tcW w:w="1296" w:type="dxa"/>
            <w:vAlign w:val="center"/>
          </w:tcPr>
          <w:p w14:paraId="509426AC"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C5668A">
              <w:rPr>
                <w:szCs w:val="24"/>
              </w:rPr>
              <w:t>0</w:t>
            </w:r>
          </w:p>
        </w:tc>
      </w:tr>
      <w:tr w:rsidR="00C5668A" w:rsidRPr="00C5668A" w14:paraId="77F7C25D" w14:textId="77777777" w:rsidTr="00C142E6">
        <w:trPr>
          <w:gridAfter w:val="1"/>
          <w:wAfter w:w="19" w:type="dxa"/>
          <w:trHeight w:val="416"/>
        </w:trPr>
        <w:tc>
          <w:tcPr>
            <w:cnfStyle w:val="001000000000" w:firstRow="0" w:lastRow="0" w:firstColumn="1" w:lastColumn="0" w:oddVBand="0" w:evenVBand="0" w:oddHBand="0" w:evenHBand="0" w:firstRowFirstColumn="0" w:firstRowLastColumn="0" w:lastRowFirstColumn="0" w:lastRowLastColumn="0"/>
            <w:tcW w:w="4065" w:type="dxa"/>
            <w:vAlign w:val="center"/>
          </w:tcPr>
          <w:p w14:paraId="328BF476" w14:textId="77777777" w:rsidR="00C5668A" w:rsidRPr="00C5668A" w:rsidRDefault="00C5668A" w:rsidP="00C5668A">
            <w:pPr>
              <w:tabs>
                <w:tab w:val="left" w:pos="8931"/>
              </w:tabs>
              <w:suppressAutoHyphens w:val="0"/>
              <w:autoSpaceDN/>
              <w:spacing w:after="0" w:line="360" w:lineRule="auto"/>
              <w:ind w:left="0" w:right="0" w:firstLine="0"/>
              <w:jc w:val="left"/>
              <w:textAlignment w:val="auto"/>
              <w:rPr>
                <w:szCs w:val="24"/>
              </w:rPr>
            </w:pPr>
            <w:r w:rsidRPr="00C5668A">
              <w:rPr>
                <w:szCs w:val="24"/>
              </w:rPr>
              <w:t>Razem:</w:t>
            </w:r>
          </w:p>
        </w:tc>
        <w:tc>
          <w:tcPr>
            <w:tcW w:w="1355" w:type="dxa"/>
            <w:vAlign w:val="center"/>
          </w:tcPr>
          <w:p w14:paraId="3E2E3433"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szCs w:val="24"/>
              </w:rPr>
            </w:pPr>
            <w:r w:rsidRPr="00C5668A">
              <w:rPr>
                <w:szCs w:val="24"/>
              </w:rPr>
              <w:t>53</w:t>
            </w:r>
          </w:p>
        </w:tc>
        <w:tc>
          <w:tcPr>
            <w:tcW w:w="1250" w:type="dxa"/>
            <w:vAlign w:val="center"/>
          </w:tcPr>
          <w:p w14:paraId="0D95607F"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szCs w:val="24"/>
              </w:rPr>
            </w:pPr>
            <w:r w:rsidRPr="00C5668A">
              <w:rPr>
                <w:szCs w:val="24"/>
              </w:rPr>
              <w:t>55</w:t>
            </w:r>
          </w:p>
        </w:tc>
        <w:tc>
          <w:tcPr>
            <w:tcW w:w="1272" w:type="dxa"/>
            <w:vAlign w:val="center"/>
          </w:tcPr>
          <w:p w14:paraId="36A3A50E"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szCs w:val="24"/>
              </w:rPr>
            </w:pPr>
            <w:r w:rsidRPr="00C5668A">
              <w:rPr>
                <w:szCs w:val="24"/>
              </w:rPr>
              <w:t>24</w:t>
            </w:r>
          </w:p>
        </w:tc>
        <w:tc>
          <w:tcPr>
            <w:tcW w:w="1296" w:type="dxa"/>
            <w:vAlign w:val="center"/>
          </w:tcPr>
          <w:p w14:paraId="3EFFD76A"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szCs w:val="24"/>
              </w:rPr>
            </w:pPr>
            <w:r w:rsidRPr="00C5668A">
              <w:rPr>
                <w:szCs w:val="24"/>
              </w:rPr>
              <w:t>28</w:t>
            </w:r>
          </w:p>
        </w:tc>
      </w:tr>
      <w:tr w:rsidR="00C5668A" w:rsidRPr="00C5668A" w14:paraId="011833A2" w14:textId="77777777" w:rsidTr="00C142E6">
        <w:trPr>
          <w:gridAfter w:val="1"/>
          <w:cnfStyle w:val="000000100000" w:firstRow="0" w:lastRow="0" w:firstColumn="0" w:lastColumn="0" w:oddVBand="0" w:evenVBand="0" w:oddHBand="1" w:evenHBand="0" w:firstRowFirstColumn="0" w:firstRowLastColumn="0" w:lastRowFirstColumn="0" w:lastRowLastColumn="0"/>
          <w:wAfter w:w="19" w:type="dxa"/>
          <w:trHeight w:val="608"/>
        </w:trPr>
        <w:tc>
          <w:tcPr>
            <w:cnfStyle w:val="001000000000" w:firstRow="0" w:lastRow="0" w:firstColumn="1" w:lastColumn="0" w:oddVBand="0" w:evenVBand="0" w:oddHBand="0" w:evenHBand="0" w:firstRowFirstColumn="0" w:firstRowLastColumn="0" w:lastRowFirstColumn="0" w:lastRowLastColumn="0"/>
            <w:tcW w:w="4065" w:type="dxa"/>
            <w:vAlign w:val="center"/>
          </w:tcPr>
          <w:p w14:paraId="76E86736" w14:textId="77777777" w:rsidR="00C5668A" w:rsidRPr="00C5668A" w:rsidRDefault="00C5668A" w:rsidP="00C5668A">
            <w:pPr>
              <w:tabs>
                <w:tab w:val="left" w:pos="8931"/>
              </w:tabs>
              <w:suppressAutoHyphens w:val="0"/>
              <w:autoSpaceDN/>
              <w:spacing w:after="0" w:line="360" w:lineRule="auto"/>
              <w:ind w:left="0" w:right="0" w:firstLine="0"/>
              <w:jc w:val="left"/>
              <w:textAlignment w:val="auto"/>
              <w:rPr>
                <w:szCs w:val="24"/>
              </w:rPr>
            </w:pPr>
            <w:r w:rsidRPr="00C5668A">
              <w:rPr>
                <w:szCs w:val="24"/>
              </w:rPr>
              <w:t>Ilość grup roboczych</w:t>
            </w:r>
          </w:p>
        </w:tc>
        <w:tc>
          <w:tcPr>
            <w:tcW w:w="1355" w:type="dxa"/>
            <w:vAlign w:val="center"/>
          </w:tcPr>
          <w:p w14:paraId="4CCC8584"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C5668A">
              <w:rPr>
                <w:szCs w:val="24"/>
              </w:rPr>
              <w:t>35</w:t>
            </w:r>
          </w:p>
        </w:tc>
        <w:tc>
          <w:tcPr>
            <w:tcW w:w="1250" w:type="dxa"/>
            <w:vAlign w:val="center"/>
          </w:tcPr>
          <w:p w14:paraId="5D2AFF61"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C5668A">
              <w:rPr>
                <w:szCs w:val="24"/>
              </w:rPr>
              <w:t>35</w:t>
            </w:r>
          </w:p>
        </w:tc>
        <w:tc>
          <w:tcPr>
            <w:tcW w:w="1272" w:type="dxa"/>
            <w:vAlign w:val="center"/>
          </w:tcPr>
          <w:p w14:paraId="559411B1"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C5668A">
              <w:rPr>
                <w:szCs w:val="24"/>
              </w:rPr>
              <w:t>20</w:t>
            </w:r>
          </w:p>
        </w:tc>
        <w:tc>
          <w:tcPr>
            <w:tcW w:w="1296" w:type="dxa"/>
            <w:vAlign w:val="center"/>
          </w:tcPr>
          <w:p w14:paraId="2C778AE5"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C5668A">
              <w:rPr>
                <w:szCs w:val="24"/>
              </w:rPr>
              <w:t>22</w:t>
            </w:r>
          </w:p>
        </w:tc>
      </w:tr>
      <w:tr w:rsidR="00C5668A" w:rsidRPr="00C5668A" w14:paraId="5FDBE5CF" w14:textId="77777777" w:rsidTr="00C142E6">
        <w:trPr>
          <w:gridAfter w:val="1"/>
          <w:wAfter w:w="19" w:type="dxa"/>
          <w:trHeight w:val="70"/>
        </w:trPr>
        <w:tc>
          <w:tcPr>
            <w:cnfStyle w:val="001000000000" w:firstRow="0" w:lastRow="0" w:firstColumn="1" w:lastColumn="0" w:oddVBand="0" w:evenVBand="0" w:oddHBand="0" w:evenHBand="0" w:firstRowFirstColumn="0" w:firstRowLastColumn="0" w:lastRowFirstColumn="0" w:lastRowLastColumn="0"/>
            <w:tcW w:w="4065" w:type="dxa"/>
            <w:vAlign w:val="center"/>
          </w:tcPr>
          <w:p w14:paraId="1881896C" w14:textId="77777777" w:rsidR="00C5668A" w:rsidRPr="00C5668A" w:rsidRDefault="00C5668A" w:rsidP="00C5668A">
            <w:pPr>
              <w:tabs>
                <w:tab w:val="left" w:pos="8931"/>
              </w:tabs>
              <w:suppressAutoHyphens w:val="0"/>
              <w:autoSpaceDN/>
              <w:spacing w:after="0" w:line="360" w:lineRule="auto"/>
              <w:ind w:left="0" w:right="0" w:firstLine="0"/>
              <w:jc w:val="left"/>
              <w:textAlignment w:val="auto"/>
              <w:rPr>
                <w:szCs w:val="24"/>
              </w:rPr>
            </w:pPr>
            <w:r w:rsidRPr="00C5668A">
              <w:rPr>
                <w:szCs w:val="24"/>
              </w:rPr>
              <w:t>Ilość spotkań</w:t>
            </w:r>
          </w:p>
        </w:tc>
        <w:tc>
          <w:tcPr>
            <w:tcW w:w="1355" w:type="dxa"/>
            <w:vAlign w:val="center"/>
          </w:tcPr>
          <w:p w14:paraId="3C81B739"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szCs w:val="24"/>
              </w:rPr>
            </w:pPr>
            <w:r w:rsidRPr="00C5668A">
              <w:rPr>
                <w:szCs w:val="24"/>
              </w:rPr>
              <w:t>63</w:t>
            </w:r>
          </w:p>
        </w:tc>
        <w:tc>
          <w:tcPr>
            <w:tcW w:w="1250" w:type="dxa"/>
            <w:vAlign w:val="center"/>
          </w:tcPr>
          <w:p w14:paraId="575ED385"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szCs w:val="24"/>
              </w:rPr>
            </w:pPr>
            <w:r w:rsidRPr="00C5668A">
              <w:rPr>
                <w:szCs w:val="24"/>
              </w:rPr>
              <w:t>55</w:t>
            </w:r>
          </w:p>
        </w:tc>
        <w:tc>
          <w:tcPr>
            <w:tcW w:w="1272" w:type="dxa"/>
            <w:vAlign w:val="center"/>
          </w:tcPr>
          <w:p w14:paraId="6BE57453"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szCs w:val="24"/>
              </w:rPr>
            </w:pPr>
            <w:r w:rsidRPr="00C5668A">
              <w:rPr>
                <w:szCs w:val="24"/>
              </w:rPr>
              <w:t>35</w:t>
            </w:r>
          </w:p>
        </w:tc>
        <w:tc>
          <w:tcPr>
            <w:tcW w:w="1296" w:type="dxa"/>
            <w:vAlign w:val="center"/>
          </w:tcPr>
          <w:p w14:paraId="5CAC7A47" w14:textId="77777777" w:rsidR="00C5668A" w:rsidRPr="00C5668A" w:rsidRDefault="00C5668A" w:rsidP="00C5668A">
            <w:pPr>
              <w:tabs>
                <w:tab w:val="left" w:pos="8931"/>
              </w:tabs>
              <w:suppressAutoHyphens w:val="0"/>
              <w:autoSpaceDN/>
              <w:spacing w:after="0" w:line="360"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szCs w:val="24"/>
              </w:rPr>
            </w:pPr>
            <w:r w:rsidRPr="00C5668A">
              <w:rPr>
                <w:szCs w:val="24"/>
              </w:rPr>
              <w:t>49</w:t>
            </w:r>
          </w:p>
        </w:tc>
      </w:tr>
    </w:tbl>
    <w:p w14:paraId="120C253F" w14:textId="77777777" w:rsidR="00C5668A" w:rsidRPr="00C5668A" w:rsidRDefault="00C5668A" w:rsidP="00C5668A">
      <w:pPr>
        <w:suppressAutoHyphens w:val="0"/>
        <w:autoSpaceDE w:val="0"/>
        <w:adjustRightInd w:val="0"/>
        <w:spacing w:after="0" w:line="360" w:lineRule="auto"/>
        <w:ind w:left="0" w:right="0" w:firstLine="567"/>
        <w:jc w:val="left"/>
        <w:textAlignment w:val="auto"/>
        <w:rPr>
          <w:sz w:val="18"/>
          <w:szCs w:val="18"/>
        </w:rPr>
      </w:pPr>
      <w:r w:rsidRPr="00C5668A">
        <w:rPr>
          <w:rFonts w:eastAsiaTheme="minorHAnsi"/>
          <w:sz w:val="18"/>
          <w:szCs w:val="18"/>
          <w:lang w:eastAsia="en-US"/>
        </w:rPr>
        <w:t xml:space="preserve">Źródło: </w:t>
      </w:r>
      <w:r w:rsidRPr="00C5668A">
        <w:rPr>
          <w:sz w:val="18"/>
          <w:szCs w:val="18"/>
        </w:rPr>
        <w:t>Źródło: MGOPS w Mroczy</w:t>
      </w:r>
    </w:p>
    <w:p w14:paraId="76FD9CB4" w14:textId="77777777" w:rsidR="00C5668A" w:rsidRPr="00C5668A" w:rsidRDefault="00C5668A" w:rsidP="00C5668A">
      <w:pPr>
        <w:suppressAutoHyphens w:val="0"/>
        <w:autoSpaceDE w:val="0"/>
        <w:adjustRightInd w:val="0"/>
        <w:spacing w:after="0" w:line="360" w:lineRule="auto"/>
        <w:ind w:left="0" w:right="0" w:firstLine="567"/>
        <w:jc w:val="left"/>
        <w:textAlignment w:val="auto"/>
        <w:rPr>
          <w:sz w:val="18"/>
          <w:szCs w:val="18"/>
        </w:rPr>
      </w:pPr>
    </w:p>
    <w:p w14:paraId="7A7195C8" w14:textId="77777777" w:rsidR="00C5668A" w:rsidRPr="00C5668A" w:rsidRDefault="00C5668A" w:rsidP="00C5668A">
      <w:pPr>
        <w:suppressAutoHyphens w:val="0"/>
        <w:autoSpaceDE w:val="0"/>
        <w:adjustRightInd w:val="0"/>
        <w:spacing w:after="0" w:line="360" w:lineRule="auto"/>
        <w:ind w:left="0" w:right="0" w:firstLine="567"/>
        <w:jc w:val="left"/>
        <w:textAlignment w:val="auto"/>
        <w:rPr>
          <w:sz w:val="18"/>
          <w:szCs w:val="18"/>
        </w:rPr>
      </w:pPr>
    </w:p>
    <w:p w14:paraId="06CFCC1E" w14:textId="77777777" w:rsidR="001E1F9D" w:rsidRDefault="001E1F9D" w:rsidP="001E1F9D">
      <w:pPr>
        <w:spacing w:line="360" w:lineRule="auto"/>
        <w:ind w:left="0" w:right="0" w:firstLine="0"/>
      </w:pPr>
    </w:p>
    <w:p w14:paraId="6CD65890" w14:textId="77777777" w:rsidR="001E1F9D" w:rsidRDefault="001E1F9D" w:rsidP="001E1F9D">
      <w:pPr>
        <w:spacing w:line="360" w:lineRule="auto"/>
        <w:ind w:left="0" w:right="0" w:firstLine="0"/>
      </w:pPr>
    </w:p>
    <w:p w14:paraId="1CA5C59D" w14:textId="356711E3" w:rsidR="00507AC8" w:rsidRPr="009265E0" w:rsidRDefault="001E1F9D" w:rsidP="009265E0">
      <w:pPr>
        <w:pStyle w:val="Nagwek1"/>
        <w:spacing w:line="360" w:lineRule="auto"/>
        <w:ind w:left="0"/>
        <w:jc w:val="center"/>
        <w:rPr>
          <w:color w:val="auto"/>
          <w:sz w:val="28"/>
          <w:szCs w:val="28"/>
        </w:rPr>
      </w:pPr>
      <w:bookmarkStart w:id="37" w:name="_Toc128467012"/>
      <w:bookmarkStart w:id="38" w:name="_Toc131062784"/>
      <w:r w:rsidRPr="001779B7">
        <w:rPr>
          <w:color w:val="auto"/>
          <w:sz w:val="28"/>
          <w:szCs w:val="28"/>
        </w:rPr>
        <w:lastRenderedPageBreak/>
        <w:t>Rozdział IV</w:t>
      </w:r>
      <w:r w:rsidRPr="001779B7">
        <w:rPr>
          <w:color w:val="auto"/>
          <w:sz w:val="28"/>
          <w:szCs w:val="28"/>
        </w:rPr>
        <w:br/>
        <w:t xml:space="preserve">Diagnoza zjawiska przemocy w Gminie </w:t>
      </w:r>
      <w:r w:rsidR="001779B7" w:rsidRPr="001779B7">
        <w:rPr>
          <w:color w:val="auto"/>
          <w:sz w:val="28"/>
          <w:szCs w:val="28"/>
        </w:rPr>
        <w:t>Mrocza</w:t>
      </w:r>
      <w:r w:rsidRPr="001779B7">
        <w:rPr>
          <w:color w:val="auto"/>
          <w:sz w:val="28"/>
          <w:szCs w:val="28"/>
        </w:rPr>
        <w:t>– wyniki badań</w:t>
      </w:r>
      <w:bookmarkEnd w:id="37"/>
      <w:bookmarkEnd w:id="38"/>
    </w:p>
    <w:p w14:paraId="74C1C634" w14:textId="77777777" w:rsidR="001E1F9D" w:rsidRDefault="001E1F9D" w:rsidP="001E1F9D">
      <w:pPr>
        <w:pStyle w:val="Nagwek2"/>
        <w:spacing w:line="360" w:lineRule="auto"/>
        <w:ind w:left="0"/>
        <w:rPr>
          <w:rFonts w:ascii="Times New Roman" w:hAnsi="Times New Roman"/>
          <w:b/>
          <w:color w:val="auto"/>
          <w:sz w:val="24"/>
          <w:szCs w:val="24"/>
        </w:rPr>
      </w:pPr>
      <w:bookmarkStart w:id="39" w:name="_Toc128467013"/>
      <w:bookmarkStart w:id="40" w:name="_Toc131062785"/>
      <w:r>
        <w:rPr>
          <w:rFonts w:ascii="Times New Roman" w:hAnsi="Times New Roman"/>
          <w:b/>
          <w:color w:val="auto"/>
          <w:sz w:val="24"/>
          <w:szCs w:val="24"/>
        </w:rPr>
        <w:t>4.1. Dorośli mieszkańcy – wyniki badań</w:t>
      </w:r>
      <w:bookmarkEnd w:id="39"/>
      <w:bookmarkEnd w:id="40"/>
    </w:p>
    <w:p w14:paraId="3AF82CBE" w14:textId="086BA93B" w:rsidR="009265E0" w:rsidRPr="009265E0" w:rsidRDefault="009265E0" w:rsidP="009265E0">
      <w:pPr>
        <w:spacing w:line="360" w:lineRule="auto"/>
        <w:ind w:left="0" w:right="0" w:firstLine="567"/>
        <w:rPr>
          <w:noProof/>
        </w:rPr>
      </w:pPr>
      <w:r w:rsidRPr="009265E0">
        <w:rPr>
          <w:noProof/>
        </w:rPr>
        <w:t xml:space="preserve">Badania obejmowały mieszkańców Gminy Mrocza, którzy ukończyli osiemnasty rok życia, metoda zastosowana w badaniu to </w:t>
      </w:r>
      <w:r w:rsidRPr="009265E0">
        <w:rPr>
          <w:b/>
          <w:bCs/>
          <w:noProof/>
        </w:rPr>
        <w:t>CAWI</w:t>
      </w:r>
      <w:r w:rsidRPr="009265E0">
        <w:rPr>
          <w:noProof/>
        </w:rPr>
        <w:t> (ang. </w:t>
      </w:r>
      <w:r w:rsidRPr="009265E0">
        <w:rPr>
          <w:i/>
          <w:iCs/>
          <w:noProof/>
        </w:rPr>
        <w:t>Computer-Assisted Web Interview</w:t>
      </w:r>
      <w:r w:rsidRPr="009265E0">
        <w:rPr>
          <w:noProof/>
        </w:rPr>
        <w:t xml:space="preserve"> – wspomagany komputerowo wywiad przy pomocy strony WWW – wykorzystane narzędzie badawcze to Program CORIGO rekomendowane przez ORE) – technika zbierania informacji w ilościowych badaniach rynku i opinii publicznej, w której respondent jest proszony </w:t>
      </w:r>
      <w:r w:rsidR="00F94E88">
        <w:rPr>
          <w:noProof/>
        </w:rPr>
        <w:br/>
      </w:r>
      <w:r w:rsidRPr="009265E0">
        <w:rPr>
          <w:noProof/>
        </w:rPr>
        <w:t>o wypełnienie ankiety w formie elektronicznej. Respondenci byli informowani o anonimowym charakterze ankiety oraz możliwości rezygnacji z badania w dowolnym momencie.</w:t>
      </w:r>
    </w:p>
    <w:p w14:paraId="60E3C266" w14:textId="548F4C96" w:rsidR="00507AC8" w:rsidRDefault="009265E0" w:rsidP="009265E0">
      <w:pPr>
        <w:spacing w:after="0" w:line="360" w:lineRule="auto"/>
        <w:ind w:left="0" w:right="0" w:firstLine="567"/>
        <w:rPr>
          <w:noProof/>
        </w:rPr>
      </w:pPr>
      <w:r w:rsidRPr="009265E0">
        <w:rPr>
          <w:noProof/>
        </w:rPr>
        <w:t xml:space="preserve">W badaniu wzięło udział 111 osób, a średnia wieku respondentów wyniosła 43 lata. </w:t>
      </w:r>
    </w:p>
    <w:p w14:paraId="24AE78B2" w14:textId="386F9808" w:rsidR="009265E0" w:rsidRPr="009265E0" w:rsidRDefault="009265E0" w:rsidP="009265E0">
      <w:pPr>
        <w:suppressAutoHyphens w:val="0"/>
        <w:autoSpaceDN/>
        <w:spacing w:after="0" w:line="360" w:lineRule="auto"/>
        <w:ind w:left="0" w:right="0" w:firstLine="567"/>
        <w:textAlignment w:val="auto"/>
        <w:rPr>
          <w:color w:val="auto"/>
          <w:szCs w:val="24"/>
          <w:lang w:bidi="en-US"/>
        </w:rPr>
      </w:pPr>
      <w:r w:rsidRPr="009265E0">
        <w:rPr>
          <w:b/>
          <w:bCs/>
          <w:color w:val="auto"/>
          <w:szCs w:val="24"/>
          <w:lang w:bidi="en-US"/>
        </w:rPr>
        <w:t xml:space="preserve">29% mieszkańców Gminy Mrocza deklaruje, że ma w swoim otoczeniu osoby doświadczające przemocy w rodzinie, a 30% nie jest pewna, ale podejrzewa, że może do tego dochodzić.  </w:t>
      </w:r>
      <w:r w:rsidRPr="009265E0">
        <w:rPr>
          <w:color w:val="auto"/>
          <w:szCs w:val="24"/>
          <w:lang w:bidi="en-US"/>
        </w:rPr>
        <w:t>Należy pamiętać, że tego rodzaju przemoc jest w dużej mierze zjawiskiem ukrytym i wiele osób jej doznających nie zgłasza się po pomoc, ani też nie sygnalizuje, że jej doświadcza.</w:t>
      </w:r>
    </w:p>
    <w:p w14:paraId="54590E05" w14:textId="77777777" w:rsidR="009265E0" w:rsidRPr="009265E0" w:rsidRDefault="009265E0" w:rsidP="009265E0">
      <w:pPr>
        <w:suppressAutoHyphens w:val="0"/>
        <w:autoSpaceDN/>
        <w:spacing w:after="160" w:line="360" w:lineRule="auto"/>
        <w:ind w:left="0" w:right="0" w:firstLine="0"/>
        <w:textAlignment w:val="auto"/>
        <w:rPr>
          <w:rFonts w:ascii="Cambria" w:hAnsi="Cambria"/>
          <w:color w:val="auto"/>
          <w:szCs w:val="24"/>
          <w:lang w:bidi="en-US"/>
        </w:rPr>
      </w:pPr>
      <w:r w:rsidRPr="009265E0">
        <w:rPr>
          <w:rFonts w:ascii="Cambria" w:hAnsi="Cambria"/>
          <w:noProof/>
          <w:color w:val="auto"/>
          <w:szCs w:val="24"/>
        </w:rPr>
        <w:drawing>
          <wp:inline distT="0" distB="0" distL="0" distR="0" wp14:anchorId="5E0EBD36" wp14:editId="479E9102">
            <wp:extent cx="5761355" cy="2419350"/>
            <wp:effectExtent l="0" t="0" r="10795" b="0"/>
            <wp:docPr id="110" name="Wykres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524933A" w14:textId="67864F26" w:rsidR="001E1F9D" w:rsidRPr="00AD79B7" w:rsidRDefault="001E1F9D" w:rsidP="00AD79B7">
      <w:pPr>
        <w:suppressAutoHyphens w:val="0"/>
        <w:autoSpaceDN/>
        <w:spacing w:after="0" w:line="240" w:lineRule="auto"/>
        <w:ind w:left="0" w:right="0" w:firstLine="0"/>
        <w:jc w:val="left"/>
        <w:textAlignment w:val="auto"/>
        <w:rPr>
          <w:rFonts w:ascii="Cambria" w:hAnsi="Cambria"/>
          <w:color w:val="auto"/>
          <w:szCs w:val="24"/>
        </w:rPr>
      </w:pPr>
    </w:p>
    <w:p w14:paraId="654C5710" w14:textId="64970F00" w:rsidR="00507AC8" w:rsidRPr="003E68E7" w:rsidRDefault="001E1F9D" w:rsidP="003E68E7">
      <w:pPr>
        <w:pStyle w:val="Nagwek2"/>
        <w:spacing w:line="360" w:lineRule="auto"/>
        <w:ind w:left="0"/>
        <w:rPr>
          <w:rFonts w:ascii="Times New Roman" w:hAnsi="Times New Roman"/>
          <w:b/>
          <w:color w:val="auto"/>
          <w:sz w:val="24"/>
          <w:szCs w:val="24"/>
        </w:rPr>
      </w:pPr>
      <w:bookmarkStart w:id="41" w:name="_Toc128467014"/>
      <w:bookmarkStart w:id="42" w:name="_Toc131062786"/>
      <w:r>
        <w:rPr>
          <w:rFonts w:ascii="Times New Roman" w:hAnsi="Times New Roman"/>
          <w:b/>
          <w:color w:val="auto"/>
          <w:sz w:val="24"/>
          <w:szCs w:val="24"/>
        </w:rPr>
        <w:t>4.2. Uczniowie – wyniki badań</w:t>
      </w:r>
      <w:bookmarkEnd w:id="41"/>
      <w:bookmarkEnd w:id="42"/>
    </w:p>
    <w:p w14:paraId="51A85824" w14:textId="77777777" w:rsidR="004E5815" w:rsidRPr="004E5815" w:rsidRDefault="004E5815" w:rsidP="003E68E7">
      <w:pPr>
        <w:suppressAutoHyphens w:val="0"/>
        <w:autoSpaceDN/>
        <w:spacing w:after="0" w:line="360" w:lineRule="auto"/>
        <w:ind w:left="0" w:right="0" w:firstLine="567"/>
        <w:textAlignment w:val="auto"/>
        <w:rPr>
          <w:color w:val="auto"/>
          <w:szCs w:val="24"/>
        </w:rPr>
      </w:pPr>
      <w:r w:rsidRPr="004E5815">
        <w:rPr>
          <w:color w:val="auto"/>
          <w:szCs w:val="24"/>
        </w:rPr>
        <w:t xml:space="preserve">Badanie przeprowadzono metodą </w:t>
      </w:r>
      <w:r w:rsidRPr="004E5815">
        <w:rPr>
          <w:color w:val="auto"/>
          <w:szCs w:val="24"/>
          <w:bdr w:val="none" w:sz="0" w:space="0" w:color="auto" w:frame="1"/>
          <w:shd w:val="clear" w:color="auto" w:fill="FFFFFF"/>
        </w:rPr>
        <w:t>CAWI (ang. </w:t>
      </w:r>
      <w:r w:rsidRPr="004E5815">
        <w:rPr>
          <w:i/>
          <w:iCs/>
          <w:color w:val="auto"/>
          <w:szCs w:val="24"/>
          <w:bdr w:val="none" w:sz="0" w:space="0" w:color="auto" w:frame="1"/>
          <w:shd w:val="clear" w:color="auto" w:fill="FFFFFF"/>
        </w:rPr>
        <w:t>Computer-Assisted Web Interview</w:t>
      </w:r>
      <w:r w:rsidRPr="004E5815">
        <w:rPr>
          <w:color w:val="auto"/>
          <w:szCs w:val="24"/>
          <w:bdr w:val="none" w:sz="0" w:space="0" w:color="auto" w:frame="1"/>
          <w:shd w:val="clear" w:color="auto" w:fill="FFFFFF"/>
        </w:rPr>
        <w:t xml:space="preserve"> – wspomagany komputerowo wywiad przy pomocy strony WWW (wykorzystane narzędzie badawcze to program CORIGO rekomendowany przez ORE) – technika zbierania informacji w ilościowych badaniach rynku i opinii publicznej, w której respondent jest proszony o </w:t>
      </w:r>
      <w:r w:rsidRPr="004E5815">
        <w:rPr>
          <w:color w:val="auto"/>
          <w:szCs w:val="24"/>
          <w:bdr w:val="none" w:sz="0" w:space="0" w:color="auto" w:frame="1"/>
          <w:shd w:val="clear" w:color="auto" w:fill="FFFFFF"/>
        </w:rPr>
        <w:lastRenderedPageBreak/>
        <w:t>wypełnienie ankiety w formie elektronicznej.</w:t>
      </w:r>
      <w:r w:rsidRPr="004E5815">
        <w:rPr>
          <w:color w:val="auto"/>
          <w:szCs w:val="24"/>
        </w:rPr>
        <w:t xml:space="preserve"> Użycie tej metody pozwala na efektywne badanie postaw uczniów. Forma ankiety internetowej jest dla dzieci i młodzieży atrakcyjna oraz pozwala na upewnienie się, że na wszystkie pytania zostanie udzielona odpowiedź. </w:t>
      </w:r>
    </w:p>
    <w:p w14:paraId="53C88C72" w14:textId="77777777" w:rsidR="004E5815" w:rsidRPr="004E5815" w:rsidRDefault="004E5815" w:rsidP="004E5815">
      <w:pPr>
        <w:tabs>
          <w:tab w:val="left" w:pos="8931"/>
        </w:tabs>
        <w:suppressAutoHyphens w:val="0"/>
        <w:autoSpaceDN/>
        <w:spacing w:after="0" w:line="360" w:lineRule="auto"/>
        <w:ind w:left="0" w:right="0" w:firstLine="567"/>
        <w:textAlignment w:val="auto"/>
        <w:rPr>
          <w:color w:val="auto"/>
          <w:szCs w:val="24"/>
        </w:rPr>
      </w:pPr>
      <w:r w:rsidRPr="004E5815">
        <w:rPr>
          <w:color w:val="auto"/>
          <w:szCs w:val="24"/>
        </w:rPr>
        <w:t xml:space="preserve">W badaniu wzięli uczniowie klas Szkół Podstawowych Gminy Mrocza w przedziale wiekowym: klas 4-6 oraz 7-8. </w:t>
      </w:r>
    </w:p>
    <w:tbl>
      <w:tblPr>
        <w:tblStyle w:val="Tabelasiatki4akcent5"/>
        <w:tblpPr w:leftFromText="141" w:rightFromText="141" w:vertAnchor="text" w:horzAnchor="margin" w:tblpXSpec="center" w:tblpY="202"/>
        <w:tblW w:w="9287" w:type="dxa"/>
        <w:tblLook w:val="04A0" w:firstRow="1" w:lastRow="0" w:firstColumn="1" w:lastColumn="0" w:noHBand="0" w:noVBand="1"/>
      </w:tblPr>
      <w:tblGrid>
        <w:gridCol w:w="5950"/>
        <w:gridCol w:w="3337"/>
      </w:tblGrid>
      <w:tr w:rsidR="004E5815" w:rsidRPr="004E5815" w14:paraId="35222D2E" w14:textId="77777777" w:rsidTr="004E5815">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9287" w:type="dxa"/>
            <w:gridSpan w:val="2"/>
          </w:tcPr>
          <w:p w14:paraId="4FC0DE6F" w14:textId="77777777" w:rsidR="004E5815" w:rsidRPr="004E5815" w:rsidRDefault="004E5815" w:rsidP="004E5815">
            <w:pPr>
              <w:tabs>
                <w:tab w:val="left" w:pos="8931"/>
              </w:tabs>
              <w:suppressAutoHyphens w:val="0"/>
              <w:autoSpaceDN/>
              <w:spacing w:after="0" w:line="276" w:lineRule="auto"/>
              <w:ind w:left="0" w:right="0" w:firstLine="0"/>
              <w:jc w:val="center"/>
              <w:textAlignment w:val="auto"/>
              <w:rPr>
                <w:i/>
                <w:szCs w:val="24"/>
              </w:rPr>
            </w:pPr>
            <w:r w:rsidRPr="004E5815">
              <w:rPr>
                <w:i/>
                <w:sz w:val="22"/>
              </w:rPr>
              <w:t>Liczebność grup badanych</w:t>
            </w:r>
          </w:p>
        </w:tc>
      </w:tr>
      <w:tr w:rsidR="004E5815" w:rsidRPr="004E5815" w14:paraId="0FF8C43B" w14:textId="77777777" w:rsidTr="004E5815">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5950" w:type="dxa"/>
            <w:vAlign w:val="center"/>
          </w:tcPr>
          <w:p w14:paraId="7B2C03EA" w14:textId="77777777" w:rsidR="004E5815" w:rsidRPr="004E5815" w:rsidRDefault="004E5815" w:rsidP="004E5815">
            <w:pPr>
              <w:tabs>
                <w:tab w:val="left" w:pos="8931"/>
              </w:tabs>
              <w:suppressAutoHyphens w:val="0"/>
              <w:autoSpaceDN/>
              <w:spacing w:after="0" w:line="276" w:lineRule="auto"/>
              <w:ind w:left="360" w:right="0" w:firstLine="0"/>
              <w:jc w:val="center"/>
              <w:textAlignment w:val="auto"/>
              <w:rPr>
                <w:szCs w:val="24"/>
              </w:rPr>
            </w:pPr>
            <w:r w:rsidRPr="004E5815">
              <w:rPr>
                <w:sz w:val="22"/>
              </w:rPr>
              <w:t>Szkoły Podstawowe - uczniowie klas 4-6 (SP 4-6)</w:t>
            </w:r>
          </w:p>
        </w:tc>
        <w:tc>
          <w:tcPr>
            <w:tcW w:w="3336" w:type="dxa"/>
            <w:vAlign w:val="center"/>
          </w:tcPr>
          <w:p w14:paraId="629F2FC7" w14:textId="77777777" w:rsidR="004E5815" w:rsidRPr="004E5815" w:rsidRDefault="004E5815" w:rsidP="004E5815">
            <w:pPr>
              <w:tabs>
                <w:tab w:val="left" w:pos="8931"/>
              </w:tabs>
              <w:suppressAutoHyphens w:val="0"/>
              <w:autoSpaceDN/>
              <w:spacing w:after="0" w:line="276"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4E5815">
              <w:rPr>
                <w:szCs w:val="24"/>
              </w:rPr>
              <w:t>88</w:t>
            </w:r>
          </w:p>
        </w:tc>
      </w:tr>
      <w:tr w:rsidR="004E5815" w:rsidRPr="004E5815" w14:paraId="7CA6D50D" w14:textId="77777777" w:rsidTr="004E5815">
        <w:trPr>
          <w:trHeight w:val="492"/>
        </w:trPr>
        <w:tc>
          <w:tcPr>
            <w:cnfStyle w:val="001000000000" w:firstRow="0" w:lastRow="0" w:firstColumn="1" w:lastColumn="0" w:oddVBand="0" w:evenVBand="0" w:oddHBand="0" w:evenHBand="0" w:firstRowFirstColumn="0" w:firstRowLastColumn="0" w:lastRowFirstColumn="0" w:lastRowLastColumn="0"/>
            <w:tcW w:w="5950" w:type="dxa"/>
            <w:vAlign w:val="center"/>
          </w:tcPr>
          <w:p w14:paraId="558CC43A" w14:textId="77777777" w:rsidR="004E5815" w:rsidRPr="004E5815" w:rsidRDefault="004E5815" w:rsidP="004E5815">
            <w:pPr>
              <w:tabs>
                <w:tab w:val="left" w:pos="8931"/>
              </w:tabs>
              <w:suppressAutoHyphens w:val="0"/>
              <w:autoSpaceDN/>
              <w:spacing w:after="0" w:line="276" w:lineRule="auto"/>
              <w:ind w:left="360" w:right="0" w:firstLine="0"/>
              <w:jc w:val="center"/>
              <w:textAlignment w:val="auto"/>
              <w:rPr>
                <w:szCs w:val="24"/>
              </w:rPr>
            </w:pPr>
            <w:r w:rsidRPr="004E5815">
              <w:rPr>
                <w:sz w:val="22"/>
              </w:rPr>
              <w:t>Szkoły Podstawowe - uczniowie klas 7-8 (SP 7-8)</w:t>
            </w:r>
          </w:p>
        </w:tc>
        <w:tc>
          <w:tcPr>
            <w:tcW w:w="3336" w:type="dxa"/>
            <w:vAlign w:val="center"/>
          </w:tcPr>
          <w:p w14:paraId="1450D923" w14:textId="77777777" w:rsidR="004E5815" w:rsidRPr="004E5815" w:rsidRDefault="004E5815" w:rsidP="004E5815">
            <w:pPr>
              <w:tabs>
                <w:tab w:val="left" w:pos="8931"/>
              </w:tabs>
              <w:suppressAutoHyphens w:val="0"/>
              <w:autoSpaceDN/>
              <w:spacing w:after="0" w:line="276" w:lineRule="auto"/>
              <w:ind w:left="0" w:right="0" w:firstLine="0"/>
              <w:jc w:val="center"/>
              <w:textAlignment w:val="auto"/>
              <w:cnfStyle w:val="000000000000" w:firstRow="0" w:lastRow="0" w:firstColumn="0" w:lastColumn="0" w:oddVBand="0" w:evenVBand="0" w:oddHBand="0" w:evenHBand="0" w:firstRowFirstColumn="0" w:firstRowLastColumn="0" w:lastRowFirstColumn="0" w:lastRowLastColumn="0"/>
              <w:rPr>
                <w:szCs w:val="24"/>
              </w:rPr>
            </w:pPr>
            <w:r w:rsidRPr="004E5815">
              <w:rPr>
                <w:szCs w:val="24"/>
              </w:rPr>
              <w:t>64</w:t>
            </w:r>
          </w:p>
        </w:tc>
      </w:tr>
      <w:tr w:rsidR="004E5815" w:rsidRPr="004E5815" w14:paraId="6C993CF0" w14:textId="77777777" w:rsidTr="004E5815">
        <w:trPr>
          <w:cnfStyle w:val="000000100000" w:firstRow="0" w:lastRow="0" w:firstColumn="0" w:lastColumn="0" w:oddVBand="0" w:evenVBand="0" w:oddHBand="1" w:evenHBand="0" w:firstRowFirstColumn="0" w:firstRowLastColumn="0" w:lastRowFirstColumn="0" w:lastRowLastColumn="0"/>
          <w:trHeight w:val="469"/>
        </w:trPr>
        <w:tc>
          <w:tcPr>
            <w:cnfStyle w:val="001000000000" w:firstRow="0" w:lastRow="0" w:firstColumn="1" w:lastColumn="0" w:oddVBand="0" w:evenVBand="0" w:oddHBand="0" w:evenHBand="0" w:firstRowFirstColumn="0" w:firstRowLastColumn="0" w:lastRowFirstColumn="0" w:lastRowLastColumn="0"/>
            <w:tcW w:w="5950" w:type="dxa"/>
            <w:vAlign w:val="center"/>
          </w:tcPr>
          <w:p w14:paraId="27483C8D" w14:textId="77777777" w:rsidR="004E5815" w:rsidRPr="004E5815" w:rsidRDefault="004E5815" w:rsidP="004E5815">
            <w:pPr>
              <w:tabs>
                <w:tab w:val="left" w:pos="8931"/>
              </w:tabs>
              <w:suppressAutoHyphens w:val="0"/>
              <w:autoSpaceDN/>
              <w:spacing w:after="0" w:line="276" w:lineRule="auto"/>
              <w:ind w:left="360" w:right="0" w:firstLine="0"/>
              <w:jc w:val="center"/>
              <w:textAlignment w:val="auto"/>
              <w:rPr>
                <w:szCs w:val="24"/>
              </w:rPr>
            </w:pPr>
            <w:r w:rsidRPr="004E5815">
              <w:rPr>
                <w:sz w:val="22"/>
              </w:rPr>
              <w:t>ŁĄCZNIE</w:t>
            </w:r>
          </w:p>
        </w:tc>
        <w:tc>
          <w:tcPr>
            <w:tcW w:w="3336" w:type="dxa"/>
            <w:vAlign w:val="center"/>
          </w:tcPr>
          <w:p w14:paraId="1947A532" w14:textId="77777777" w:rsidR="004E5815" w:rsidRPr="004E5815" w:rsidRDefault="004E5815" w:rsidP="004E5815">
            <w:pPr>
              <w:tabs>
                <w:tab w:val="left" w:pos="8931"/>
              </w:tabs>
              <w:suppressAutoHyphens w:val="0"/>
              <w:autoSpaceDN/>
              <w:spacing w:after="0" w:line="276" w:lineRule="auto"/>
              <w:ind w:left="0" w:right="0" w:firstLine="0"/>
              <w:jc w:val="center"/>
              <w:textAlignment w:val="auto"/>
              <w:cnfStyle w:val="000000100000" w:firstRow="0" w:lastRow="0" w:firstColumn="0" w:lastColumn="0" w:oddVBand="0" w:evenVBand="0" w:oddHBand="1" w:evenHBand="0" w:firstRowFirstColumn="0" w:firstRowLastColumn="0" w:lastRowFirstColumn="0" w:lastRowLastColumn="0"/>
              <w:rPr>
                <w:szCs w:val="24"/>
              </w:rPr>
            </w:pPr>
            <w:r w:rsidRPr="004E5815">
              <w:rPr>
                <w:szCs w:val="24"/>
              </w:rPr>
              <w:t>152</w:t>
            </w:r>
          </w:p>
        </w:tc>
      </w:tr>
    </w:tbl>
    <w:p w14:paraId="2DC85F69" w14:textId="6D5511BE" w:rsidR="00507AC8" w:rsidRDefault="00507AC8" w:rsidP="004E5815">
      <w:pPr>
        <w:spacing w:line="360" w:lineRule="auto"/>
        <w:ind w:left="0" w:right="0" w:firstLine="0"/>
        <w:rPr>
          <w:color w:val="FF0000"/>
          <w:szCs w:val="24"/>
        </w:rPr>
      </w:pPr>
    </w:p>
    <w:p w14:paraId="6375FBB5" w14:textId="77777777" w:rsidR="00AD79B7" w:rsidRPr="00AD79B7" w:rsidRDefault="00AD79B7" w:rsidP="00AD79B7">
      <w:pPr>
        <w:suppressAutoHyphens w:val="0"/>
        <w:autoSpaceDN/>
        <w:spacing w:after="0" w:line="360" w:lineRule="auto"/>
        <w:ind w:left="0" w:right="0" w:firstLine="567"/>
        <w:textAlignment w:val="auto"/>
        <w:rPr>
          <w:color w:val="auto"/>
          <w:szCs w:val="24"/>
        </w:rPr>
      </w:pPr>
      <w:r w:rsidRPr="00AD79B7">
        <w:rPr>
          <w:b/>
          <w:color w:val="auto"/>
          <w:szCs w:val="24"/>
        </w:rPr>
        <w:t xml:space="preserve">Spora część uczniów deklaruje, że nie są ofiarami przemocy doświadczanej ze strony innych uczniów (69% 4-6 SP; 53% 7-8 SP). </w:t>
      </w:r>
    </w:p>
    <w:p w14:paraId="40462765" w14:textId="07CB4530" w:rsidR="00AD79B7" w:rsidRPr="00AD79B7" w:rsidRDefault="00AD79B7" w:rsidP="00AD79B7">
      <w:pPr>
        <w:suppressAutoHyphens w:val="0"/>
        <w:autoSpaceDN/>
        <w:spacing w:after="0" w:line="360" w:lineRule="auto"/>
        <w:ind w:left="0" w:right="0" w:firstLine="567"/>
        <w:textAlignment w:val="auto"/>
        <w:rPr>
          <w:color w:val="auto"/>
          <w:szCs w:val="24"/>
        </w:rPr>
      </w:pPr>
      <w:r w:rsidRPr="00AD79B7">
        <w:rPr>
          <w:color w:val="auto"/>
          <w:szCs w:val="24"/>
        </w:rPr>
        <w:t xml:space="preserve">Niepokojące, wydają się dane, że jest grupa uczniów, która przyznaje, że codziennie doświadcza w szkole przemocy (3% 4-6SP; 13% 7-8 SP). Należy również zwrócić uwagę na fakt, że we wszystkich badanych grupach uczniów pojawiły się deklaracje mówiące </w:t>
      </w:r>
      <w:r>
        <w:rPr>
          <w:color w:val="auto"/>
          <w:szCs w:val="24"/>
        </w:rPr>
        <w:br/>
      </w:r>
      <w:r w:rsidRPr="00AD79B7">
        <w:rPr>
          <w:color w:val="auto"/>
          <w:szCs w:val="24"/>
        </w:rPr>
        <w:t xml:space="preserve">o doświadczaniu przemocy w szkole: kilka razy w tygodniu, kilka razy w miesiącu i roku. </w:t>
      </w:r>
    </w:p>
    <w:p w14:paraId="5E6222F5" w14:textId="77777777" w:rsidR="00AD79B7" w:rsidRPr="00AD79B7" w:rsidRDefault="00AD79B7" w:rsidP="00365684">
      <w:pPr>
        <w:suppressAutoHyphens w:val="0"/>
        <w:autoSpaceDN/>
        <w:spacing w:after="0" w:line="360" w:lineRule="auto"/>
        <w:ind w:left="0" w:right="0" w:firstLine="0"/>
        <w:jc w:val="center"/>
        <w:textAlignment w:val="auto"/>
        <w:rPr>
          <w:rFonts w:ascii="Cambria" w:hAnsi="Cambria"/>
          <w:color w:val="auto"/>
          <w:szCs w:val="24"/>
        </w:rPr>
      </w:pPr>
      <w:r w:rsidRPr="00AD79B7">
        <w:rPr>
          <w:rFonts w:ascii="Cambria" w:hAnsi="Cambria"/>
          <w:noProof/>
          <w:color w:val="auto"/>
          <w:szCs w:val="24"/>
        </w:rPr>
        <w:drawing>
          <wp:inline distT="0" distB="0" distL="0" distR="0" wp14:anchorId="47C5C353" wp14:editId="0151C3C0">
            <wp:extent cx="5680953" cy="2838450"/>
            <wp:effectExtent l="0" t="0" r="15240" b="0"/>
            <wp:docPr id="17" name="Wykres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39688DA" w14:textId="538D8435" w:rsidR="00507AC8" w:rsidRPr="00365684" w:rsidRDefault="00AD79B7" w:rsidP="00365684">
      <w:pPr>
        <w:suppressAutoHyphens w:val="0"/>
        <w:autoSpaceDN/>
        <w:spacing w:after="0" w:line="360" w:lineRule="auto"/>
        <w:ind w:left="0" w:right="0" w:firstLine="567"/>
        <w:textAlignment w:val="auto"/>
        <w:rPr>
          <w:color w:val="auto"/>
          <w:szCs w:val="24"/>
        </w:rPr>
      </w:pPr>
      <w:r w:rsidRPr="00AD79B7">
        <w:rPr>
          <w:color w:val="auto"/>
          <w:szCs w:val="24"/>
        </w:rPr>
        <w:t xml:space="preserve">Zapytaliśmy też uczniów o rodzaj doświadczonej przez nich przemocy w szkole. Wyniki wskazują, że uczniowie klas 4-6 oraz klas 7-8 częściej doświadczają w szkole przemocy fizycznej niż przemocy psychicznej. </w:t>
      </w:r>
    </w:p>
    <w:p w14:paraId="054E63E8" w14:textId="6E300688" w:rsidR="001E1F9D" w:rsidRPr="00685DA7" w:rsidRDefault="00365684" w:rsidP="00685DA7">
      <w:pPr>
        <w:spacing w:line="360" w:lineRule="auto"/>
        <w:ind w:left="0" w:right="0" w:firstLine="0"/>
        <w:jc w:val="center"/>
        <w:rPr>
          <w:color w:val="FF0000"/>
          <w:szCs w:val="24"/>
        </w:rPr>
      </w:pPr>
      <w:r w:rsidRPr="007F730E">
        <w:rPr>
          <w:rFonts w:asciiTheme="majorHAnsi" w:hAnsiTheme="majorHAnsi"/>
          <w:noProof/>
        </w:rPr>
        <w:lastRenderedPageBreak/>
        <w:drawing>
          <wp:inline distT="0" distB="0" distL="0" distR="0" wp14:anchorId="7815ACDC" wp14:editId="766A0AEF">
            <wp:extent cx="5760720" cy="3024172"/>
            <wp:effectExtent l="0" t="0" r="11430" b="5080"/>
            <wp:docPr id="45" name="Wykres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533C439" w14:textId="77777777" w:rsidR="001E1F9D" w:rsidRDefault="001E1F9D" w:rsidP="00685DA7">
      <w:pPr>
        <w:rPr>
          <w:b/>
          <w:lang w:bidi="en-US"/>
        </w:rPr>
      </w:pPr>
    </w:p>
    <w:p w14:paraId="51ACC339" w14:textId="5F541501" w:rsidR="00685DA7" w:rsidRDefault="00685DA7" w:rsidP="00685DA7">
      <w:pPr>
        <w:rPr>
          <w:color w:val="auto"/>
          <w:sz w:val="28"/>
          <w:szCs w:val="28"/>
          <w:lang w:bidi="en-US"/>
        </w:rPr>
      </w:pPr>
      <w:bookmarkStart w:id="43" w:name="_Toc128467016"/>
    </w:p>
    <w:p w14:paraId="57321FDF" w14:textId="77777777" w:rsidR="00685DA7" w:rsidRPr="00685DA7" w:rsidRDefault="00685DA7" w:rsidP="006A13A9">
      <w:pPr>
        <w:ind w:left="0" w:firstLine="0"/>
        <w:rPr>
          <w:lang w:bidi="en-US"/>
        </w:rPr>
      </w:pPr>
    </w:p>
    <w:p w14:paraId="02ED7F12" w14:textId="7D6B3128" w:rsidR="001E1F9D" w:rsidRDefault="001E1F9D" w:rsidP="00EB1B5A">
      <w:pPr>
        <w:pStyle w:val="Nagwek1"/>
        <w:spacing w:line="360" w:lineRule="auto"/>
        <w:ind w:left="0"/>
        <w:jc w:val="center"/>
        <w:rPr>
          <w:color w:val="auto"/>
          <w:sz w:val="28"/>
          <w:szCs w:val="28"/>
          <w:lang w:bidi="en-US"/>
        </w:rPr>
      </w:pPr>
      <w:bookmarkStart w:id="44" w:name="_Toc131062787"/>
      <w:r w:rsidRPr="003E68E7">
        <w:rPr>
          <w:color w:val="auto"/>
          <w:sz w:val="28"/>
          <w:szCs w:val="28"/>
          <w:lang w:bidi="en-US"/>
        </w:rPr>
        <w:t>Rozdział V</w:t>
      </w:r>
      <w:r w:rsidRPr="003E68E7">
        <w:rPr>
          <w:color w:val="auto"/>
          <w:sz w:val="28"/>
          <w:szCs w:val="28"/>
          <w:lang w:bidi="en-US"/>
        </w:rPr>
        <w:br/>
        <w:t>Analiza SWOT</w:t>
      </w:r>
      <w:bookmarkEnd w:id="43"/>
      <w:bookmarkEnd w:id="44"/>
    </w:p>
    <w:p w14:paraId="1449CDD6" w14:textId="77777777" w:rsidR="00EB1B5A" w:rsidRPr="00EB1B5A" w:rsidRDefault="00EB1B5A" w:rsidP="00EB1B5A">
      <w:pPr>
        <w:rPr>
          <w:lang w:bidi="en-US"/>
        </w:rPr>
      </w:pPr>
    </w:p>
    <w:tbl>
      <w:tblPr>
        <w:tblW w:w="9219" w:type="dxa"/>
        <w:tblInd w:w="-150" w:type="dxa"/>
        <w:tblCellMar>
          <w:left w:w="10" w:type="dxa"/>
          <w:right w:w="10" w:type="dxa"/>
        </w:tblCellMar>
        <w:tblLook w:val="0000" w:firstRow="0" w:lastRow="0" w:firstColumn="0" w:lastColumn="0" w:noHBand="0" w:noVBand="0"/>
      </w:tblPr>
      <w:tblGrid>
        <w:gridCol w:w="4534"/>
        <w:gridCol w:w="4685"/>
      </w:tblGrid>
      <w:tr w:rsidR="001E1F9D" w14:paraId="4A04585D" w14:textId="77777777" w:rsidTr="005E05E8">
        <w:trPr>
          <w:trHeight w:val="464"/>
        </w:trPr>
        <w:tc>
          <w:tcPr>
            <w:tcW w:w="4534" w:type="dxa"/>
            <w:tcBorders>
              <w:top w:val="single" w:sz="6" w:space="0" w:color="5B9BD5"/>
              <w:left w:val="single" w:sz="6" w:space="0" w:color="5B9BD5"/>
              <w:bottom w:val="single" w:sz="6" w:space="0" w:color="5B9BD5"/>
              <w:right w:val="single" w:sz="6" w:space="0" w:color="5B9BD5"/>
            </w:tcBorders>
            <w:shd w:val="clear" w:color="auto" w:fill="8EAADB"/>
            <w:tcMar>
              <w:top w:w="0" w:type="dxa"/>
              <w:left w:w="108" w:type="dxa"/>
              <w:bottom w:w="0" w:type="dxa"/>
              <w:right w:w="108" w:type="dxa"/>
            </w:tcMar>
            <w:vAlign w:val="center"/>
          </w:tcPr>
          <w:p w14:paraId="6C307861" w14:textId="77777777" w:rsidR="001E1F9D" w:rsidRDefault="001E1F9D" w:rsidP="005E05E8">
            <w:pPr>
              <w:spacing w:after="0" w:line="360" w:lineRule="auto"/>
              <w:jc w:val="center"/>
              <w:rPr>
                <w:b/>
                <w:szCs w:val="24"/>
              </w:rPr>
            </w:pPr>
            <w:r>
              <w:rPr>
                <w:b/>
                <w:szCs w:val="24"/>
              </w:rPr>
              <w:t>Mocne strony</w:t>
            </w:r>
          </w:p>
        </w:tc>
        <w:tc>
          <w:tcPr>
            <w:tcW w:w="4685" w:type="dxa"/>
            <w:tcBorders>
              <w:top w:val="single" w:sz="6" w:space="0" w:color="5B9BD5"/>
              <w:left w:val="single" w:sz="6" w:space="0" w:color="5B9BD5"/>
              <w:bottom w:val="single" w:sz="6" w:space="0" w:color="5B9BD5"/>
              <w:right w:val="single" w:sz="6" w:space="0" w:color="5B9BD5"/>
            </w:tcBorders>
            <w:shd w:val="clear" w:color="auto" w:fill="8EAADB"/>
            <w:tcMar>
              <w:top w:w="0" w:type="dxa"/>
              <w:left w:w="108" w:type="dxa"/>
              <w:bottom w:w="0" w:type="dxa"/>
              <w:right w:w="108" w:type="dxa"/>
            </w:tcMar>
            <w:vAlign w:val="center"/>
          </w:tcPr>
          <w:p w14:paraId="1A870CD7" w14:textId="77777777" w:rsidR="001E1F9D" w:rsidRDefault="001E1F9D" w:rsidP="005E05E8">
            <w:pPr>
              <w:spacing w:after="0" w:line="360" w:lineRule="auto"/>
              <w:jc w:val="center"/>
              <w:rPr>
                <w:b/>
                <w:szCs w:val="24"/>
              </w:rPr>
            </w:pPr>
            <w:r>
              <w:rPr>
                <w:b/>
                <w:szCs w:val="24"/>
              </w:rPr>
              <w:t>Słabe strony</w:t>
            </w:r>
          </w:p>
        </w:tc>
      </w:tr>
      <w:tr w:rsidR="001E1F9D" w14:paraId="18B06D92" w14:textId="77777777" w:rsidTr="005E05E8">
        <w:trPr>
          <w:trHeight w:val="1256"/>
        </w:trPr>
        <w:tc>
          <w:tcPr>
            <w:tcW w:w="4534" w:type="dxa"/>
            <w:tcBorders>
              <w:top w:val="single" w:sz="6" w:space="0" w:color="5B9BD5"/>
              <w:left w:val="single" w:sz="6" w:space="0" w:color="5B9BD5"/>
              <w:bottom w:val="single" w:sz="6" w:space="0" w:color="5B9BD5"/>
              <w:right w:val="single" w:sz="6" w:space="0" w:color="5B9BD5"/>
            </w:tcBorders>
            <w:shd w:val="clear" w:color="auto" w:fill="auto"/>
            <w:tcMar>
              <w:top w:w="0" w:type="dxa"/>
              <w:left w:w="108" w:type="dxa"/>
              <w:bottom w:w="0" w:type="dxa"/>
              <w:right w:w="108" w:type="dxa"/>
            </w:tcMar>
          </w:tcPr>
          <w:p w14:paraId="23BED3D5" w14:textId="77777777" w:rsidR="001E1F9D" w:rsidRDefault="001E1F9D">
            <w:pPr>
              <w:pStyle w:val="Akapitzlist"/>
              <w:numPr>
                <w:ilvl w:val="0"/>
                <w:numId w:val="9"/>
              </w:numPr>
              <w:spacing w:after="0" w:line="360" w:lineRule="auto"/>
              <w:ind w:left="310" w:right="-117" w:hanging="284"/>
              <w:jc w:val="left"/>
              <w:rPr>
                <w:szCs w:val="24"/>
              </w:rPr>
            </w:pPr>
            <w:r>
              <w:rPr>
                <w:szCs w:val="24"/>
              </w:rPr>
              <w:t>działalność Zespołu Interdyscyplinarnego,</w:t>
            </w:r>
          </w:p>
          <w:p w14:paraId="6AD1695E" w14:textId="77777777" w:rsidR="001E1F9D" w:rsidRDefault="001E1F9D">
            <w:pPr>
              <w:pStyle w:val="Akapitzlist"/>
              <w:numPr>
                <w:ilvl w:val="0"/>
                <w:numId w:val="9"/>
              </w:numPr>
              <w:spacing w:after="0" w:line="360" w:lineRule="auto"/>
              <w:ind w:left="310" w:right="-108" w:hanging="284"/>
              <w:jc w:val="left"/>
              <w:rPr>
                <w:szCs w:val="24"/>
              </w:rPr>
            </w:pPr>
            <w:r>
              <w:rPr>
                <w:szCs w:val="24"/>
              </w:rPr>
              <w:t>funkcjonowanie Miejsko-Gminnego Ośrodka Pomocy Społecznej,</w:t>
            </w:r>
          </w:p>
          <w:p w14:paraId="7EC436ED" w14:textId="56385DA7" w:rsidR="001E1F9D" w:rsidRDefault="001E1F9D">
            <w:pPr>
              <w:pStyle w:val="Akapitzlist"/>
              <w:numPr>
                <w:ilvl w:val="0"/>
                <w:numId w:val="9"/>
              </w:numPr>
              <w:spacing w:after="0" w:line="360" w:lineRule="auto"/>
              <w:ind w:left="310" w:right="-108" w:hanging="284"/>
              <w:jc w:val="left"/>
              <w:rPr>
                <w:szCs w:val="24"/>
              </w:rPr>
            </w:pPr>
            <w:r>
              <w:rPr>
                <w:szCs w:val="24"/>
              </w:rPr>
              <w:t xml:space="preserve">działalność </w:t>
            </w:r>
            <w:r w:rsidR="00685DA7">
              <w:rPr>
                <w:szCs w:val="24"/>
              </w:rPr>
              <w:t xml:space="preserve">Gminnej </w:t>
            </w:r>
            <w:r>
              <w:rPr>
                <w:szCs w:val="24"/>
              </w:rPr>
              <w:t>Komisji Rozwiązywania Problemów Alkoholowych,</w:t>
            </w:r>
          </w:p>
          <w:p w14:paraId="487C24FF" w14:textId="77777777" w:rsidR="001E1F9D" w:rsidRDefault="001E1F9D">
            <w:pPr>
              <w:pStyle w:val="Akapitzlist"/>
              <w:numPr>
                <w:ilvl w:val="0"/>
                <w:numId w:val="9"/>
              </w:numPr>
              <w:spacing w:after="0" w:line="360" w:lineRule="auto"/>
              <w:ind w:left="310" w:right="-108" w:hanging="284"/>
              <w:jc w:val="left"/>
            </w:pPr>
            <w:r>
              <w:t xml:space="preserve">znajomość środowiska społecznego poprzez </w:t>
            </w:r>
            <w:r>
              <w:rPr>
                <w:szCs w:val="24"/>
              </w:rPr>
              <w:t>diagnozowanie środowiska lokalnego oraz monitorowanie rodzin, osób potrzebujących pomocy,</w:t>
            </w:r>
          </w:p>
          <w:p w14:paraId="48E66294" w14:textId="77777777" w:rsidR="003E68E7" w:rsidRDefault="001E1F9D">
            <w:pPr>
              <w:pStyle w:val="Akapitzlist"/>
              <w:numPr>
                <w:ilvl w:val="0"/>
                <w:numId w:val="9"/>
              </w:numPr>
              <w:spacing w:after="0" w:line="360" w:lineRule="auto"/>
              <w:ind w:left="310" w:right="-108" w:hanging="284"/>
              <w:jc w:val="left"/>
              <w:rPr>
                <w:szCs w:val="24"/>
              </w:rPr>
            </w:pPr>
            <w:r>
              <w:rPr>
                <w:szCs w:val="24"/>
              </w:rPr>
              <w:t>wykorzystanie narzędzia jakim jest procedura „Niebieskie Karty”,</w:t>
            </w:r>
          </w:p>
          <w:p w14:paraId="4B5A7A01" w14:textId="496091A5" w:rsidR="003E68E7" w:rsidRPr="003E68E7" w:rsidRDefault="003E68E7">
            <w:pPr>
              <w:pStyle w:val="Akapitzlist"/>
              <w:numPr>
                <w:ilvl w:val="0"/>
                <w:numId w:val="9"/>
              </w:numPr>
              <w:spacing w:after="0" w:line="360" w:lineRule="auto"/>
              <w:ind w:left="310" w:right="-108" w:hanging="284"/>
              <w:jc w:val="left"/>
              <w:rPr>
                <w:bCs/>
                <w:szCs w:val="24"/>
              </w:rPr>
            </w:pPr>
            <w:r w:rsidRPr="003E68E7">
              <w:rPr>
                <w:bCs/>
                <w:szCs w:val="24"/>
              </w:rPr>
              <w:t>s</w:t>
            </w:r>
            <w:r w:rsidRPr="003E68E7">
              <w:rPr>
                <w:bCs/>
                <w:color w:val="auto"/>
                <w:szCs w:val="24"/>
              </w:rPr>
              <w:t xml:space="preserve">pora część uczniów deklaruje, że nie są ofiarami przemocy doświadczanej ze </w:t>
            </w:r>
            <w:r w:rsidRPr="003E68E7">
              <w:rPr>
                <w:bCs/>
                <w:color w:val="auto"/>
                <w:szCs w:val="24"/>
              </w:rPr>
              <w:lastRenderedPageBreak/>
              <w:t xml:space="preserve">strony innych uczniów (69% 4-6 SP; 53% 7-8 SP). </w:t>
            </w:r>
          </w:p>
          <w:p w14:paraId="6131B786" w14:textId="77777777" w:rsidR="003E68E7" w:rsidRPr="006F3273" w:rsidRDefault="003E68E7" w:rsidP="006F3273">
            <w:pPr>
              <w:spacing w:after="0" w:line="360" w:lineRule="auto"/>
              <w:ind w:left="0" w:right="-108" w:firstLine="0"/>
              <w:jc w:val="left"/>
              <w:rPr>
                <w:szCs w:val="24"/>
              </w:rPr>
            </w:pPr>
          </w:p>
          <w:p w14:paraId="51DD111E" w14:textId="77777777" w:rsidR="001E1F9D" w:rsidRDefault="001E1F9D" w:rsidP="005E05E8">
            <w:pPr>
              <w:pStyle w:val="Akapitzlist"/>
              <w:spacing w:after="0" w:line="360" w:lineRule="auto"/>
              <w:ind w:left="310" w:right="-108" w:firstLine="0"/>
              <w:jc w:val="left"/>
            </w:pPr>
          </w:p>
          <w:p w14:paraId="28E68FB4" w14:textId="77777777" w:rsidR="001E1F9D" w:rsidRDefault="001E1F9D" w:rsidP="005E05E8">
            <w:pPr>
              <w:pStyle w:val="Akapitzlist"/>
              <w:spacing w:after="0" w:line="360" w:lineRule="auto"/>
              <w:ind w:left="310" w:right="-108" w:firstLine="0"/>
              <w:jc w:val="left"/>
            </w:pPr>
          </w:p>
          <w:p w14:paraId="3023C422" w14:textId="77777777" w:rsidR="001E1F9D" w:rsidRDefault="001E1F9D" w:rsidP="005E05E8">
            <w:pPr>
              <w:pStyle w:val="Akapitzlist"/>
              <w:spacing w:after="0" w:line="360" w:lineRule="auto"/>
              <w:ind w:left="310" w:right="-108" w:firstLine="0"/>
              <w:jc w:val="left"/>
            </w:pPr>
          </w:p>
          <w:p w14:paraId="67281AB9" w14:textId="77777777" w:rsidR="001E1F9D" w:rsidRDefault="001E1F9D" w:rsidP="005E05E8">
            <w:pPr>
              <w:pStyle w:val="Akapitzlist"/>
              <w:spacing w:after="0" w:line="360" w:lineRule="auto"/>
              <w:ind w:left="310" w:right="-108" w:firstLine="0"/>
              <w:jc w:val="left"/>
            </w:pPr>
          </w:p>
          <w:p w14:paraId="08962B43" w14:textId="77777777" w:rsidR="001E1F9D" w:rsidRDefault="001E1F9D" w:rsidP="005E05E8">
            <w:pPr>
              <w:spacing w:after="0" w:line="360" w:lineRule="auto"/>
              <w:ind w:left="0" w:right="-108" w:firstLine="0"/>
              <w:jc w:val="left"/>
            </w:pPr>
          </w:p>
        </w:tc>
        <w:tc>
          <w:tcPr>
            <w:tcW w:w="4685" w:type="dxa"/>
            <w:tcBorders>
              <w:top w:val="single" w:sz="6" w:space="0" w:color="5B9BD5"/>
              <w:left w:val="single" w:sz="6" w:space="0" w:color="5B9BD5"/>
              <w:bottom w:val="single" w:sz="6" w:space="0" w:color="5B9BD5"/>
              <w:right w:val="single" w:sz="6" w:space="0" w:color="5B9BD5"/>
            </w:tcBorders>
            <w:shd w:val="clear" w:color="auto" w:fill="auto"/>
            <w:tcMar>
              <w:top w:w="0" w:type="dxa"/>
              <w:left w:w="108" w:type="dxa"/>
              <w:bottom w:w="0" w:type="dxa"/>
              <w:right w:w="108" w:type="dxa"/>
            </w:tcMar>
          </w:tcPr>
          <w:p w14:paraId="0593538A" w14:textId="734AC73C" w:rsidR="001E1F9D" w:rsidRDefault="001E1F9D">
            <w:pPr>
              <w:pStyle w:val="Akapitzlist"/>
              <w:numPr>
                <w:ilvl w:val="0"/>
                <w:numId w:val="10"/>
              </w:numPr>
              <w:spacing w:after="0" w:line="360" w:lineRule="auto"/>
              <w:ind w:left="326" w:right="0" w:hanging="284"/>
              <w:jc w:val="left"/>
            </w:pPr>
            <w:r>
              <w:lastRenderedPageBreak/>
              <w:t xml:space="preserve">występująca przemoc w środowisku </w:t>
            </w:r>
            <w:r w:rsidRPr="003E68E7">
              <w:t>lokalnym (</w:t>
            </w:r>
            <w:r w:rsidR="003E68E7" w:rsidRPr="009265E0">
              <w:rPr>
                <w:color w:val="auto"/>
                <w:szCs w:val="24"/>
                <w:lang w:bidi="en-US"/>
              </w:rPr>
              <w:t xml:space="preserve">29% </w:t>
            </w:r>
            <w:r w:rsidR="0008013B">
              <w:rPr>
                <w:color w:val="auto"/>
                <w:szCs w:val="24"/>
                <w:lang w:bidi="en-US"/>
              </w:rPr>
              <w:t xml:space="preserve">dorosłych </w:t>
            </w:r>
            <w:r w:rsidR="003E68E7" w:rsidRPr="009265E0">
              <w:rPr>
                <w:color w:val="auto"/>
                <w:szCs w:val="24"/>
                <w:lang w:bidi="en-US"/>
              </w:rPr>
              <w:t>mieszkańców Gminy Mrocza deklaruje, że ma w swoim otoczeniu osoby doświadczające przemocy w rodzinie, a 30% nie jest pewna, ale podejrzewa, że może do tego dochodzić</w:t>
            </w:r>
            <w:r w:rsidR="003E68E7" w:rsidRPr="003E68E7">
              <w:rPr>
                <w:color w:val="auto"/>
                <w:szCs w:val="24"/>
                <w:lang w:bidi="en-US"/>
              </w:rPr>
              <w:t>),</w:t>
            </w:r>
          </w:p>
          <w:p w14:paraId="7FF87C3E" w14:textId="609E9800" w:rsidR="001E1F9D" w:rsidRPr="0008013B" w:rsidRDefault="001E1F9D">
            <w:pPr>
              <w:pStyle w:val="Akapitzlist"/>
              <w:numPr>
                <w:ilvl w:val="0"/>
                <w:numId w:val="29"/>
              </w:numPr>
              <w:tabs>
                <w:tab w:val="left" w:pos="8931"/>
              </w:tabs>
              <w:spacing w:after="0" w:line="360" w:lineRule="auto"/>
              <w:ind w:left="326" w:right="0" w:hanging="284"/>
              <w:jc w:val="left"/>
              <w:rPr>
                <w:color w:val="auto"/>
              </w:rPr>
            </w:pPr>
            <w:r>
              <w:t xml:space="preserve">kilkugodzinne codzienne spędzanie czasu przy </w:t>
            </w:r>
            <w:r w:rsidRPr="0008013B">
              <w:rPr>
                <w:color w:val="auto"/>
              </w:rPr>
              <w:t xml:space="preserve">urządzeniach elektronicznych </w:t>
            </w:r>
            <w:r w:rsidR="003E68E7" w:rsidRPr="0008013B">
              <w:rPr>
                <w:color w:val="auto"/>
              </w:rPr>
              <w:t>przez</w:t>
            </w:r>
            <w:r w:rsidRPr="0008013B">
              <w:rPr>
                <w:color w:val="auto"/>
              </w:rPr>
              <w:t xml:space="preserve"> młodzież (na korzystaniu</w:t>
            </w:r>
            <w:r w:rsidR="003E68E7" w:rsidRPr="0008013B">
              <w:rPr>
                <w:color w:val="auto"/>
                <w:szCs w:val="24"/>
              </w:rPr>
              <w:t xml:space="preserve"> przed komputerem więcej niż 5 godzin dziennie</w:t>
            </w:r>
            <w:r w:rsidR="0008013B" w:rsidRPr="0008013B">
              <w:rPr>
                <w:color w:val="auto"/>
                <w:szCs w:val="24"/>
              </w:rPr>
              <w:t xml:space="preserve">: </w:t>
            </w:r>
            <w:r w:rsidR="003E68E7" w:rsidRPr="0008013B">
              <w:rPr>
                <w:color w:val="auto"/>
                <w:szCs w:val="24"/>
              </w:rPr>
              <w:t>SP 4-6 – 12%; SP 7-8 –22%</w:t>
            </w:r>
            <w:r w:rsidR="0008013B" w:rsidRPr="0008013B">
              <w:rPr>
                <w:color w:val="auto"/>
                <w:szCs w:val="24"/>
              </w:rPr>
              <w:t xml:space="preserve">; </w:t>
            </w:r>
            <w:r w:rsidR="0008013B" w:rsidRPr="0008013B">
              <w:rPr>
                <w:color w:val="auto"/>
                <w:szCs w:val="24"/>
              </w:rPr>
              <w:br/>
            </w:r>
            <w:r w:rsidR="0008013B" w:rsidRPr="0008013B">
              <w:rPr>
                <w:color w:val="auto"/>
              </w:rPr>
              <w:t>z</w:t>
            </w:r>
            <w:r w:rsidR="003E68E7" w:rsidRPr="0008013B">
              <w:rPr>
                <w:color w:val="auto"/>
              </w:rPr>
              <w:t xml:space="preserve"> telefonu: powyżej 5 godzin dziennie</w:t>
            </w:r>
            <w:r w:rsidR="0008013B" w:rsidRPr="0008013B">
              <w:rPr>
                <w:color w:val="auto"/>
              </w:rPr>
              <w:t xml:space="preserve">: </w:t>
            </w:r>
            <w:r w:rsidR="003E68E7" w:rsidRPr="0008013B">
              <w:rPr>
                <w:color w:val="auto"/>
              </w:rPr>
              <w:t>SP 4-6 – 19%; SP 7-8 – 36%).</w:t>
            </w:r>
          </w:p>
          <w:p w14:paraId="7AC34FAE" w14:textId="3C732812" w:rsidR="001E1F9D" w:rsidRDefault="001E1F9D">
            <w:pPr>
              <w:pStyle w:val="Akapitzlist"/>
              <w:numPr>
                <w:ilvl w:val="0"/>
                <w:numId w:val="10"/>
              </w:numPr>
              <w:spacing w:after="0" w:line="360" w:lineRule="auto"/>
              <w:ind w:left="326" w:right="0" w:hanging="284"/>
              <w:jc w:val="left"/>
            </w:pPr>
            <w:r>
              <w:lastRenderedPageBreak/>
              <w:t xml:space="preserve">łatwość w dostaniu alkoholu przez </w:t>
            </w:r>
            <w:r w:rsidRPr="0008013B">
              <w:t>młodzież (</w:t>
            </w:r>
            <w:r w:rsidR="0008013B" w:rsidRPr="0008013B">
              <w:t>łącznie 26% starszych uczniów wskazuje, że zakup alkoholu w lokalnych sklepach nie stanowiłby dla nich problemu, co oznacza, że oni lub ich rówieśnicy mogą być klientami w punktach ze sprzedażą alkoholu</w:t>
            </w:r>
            <w:r w:rsidRPr="0008013B">
              <w:t>),</w:t>
            </w:r>
          </w:p>
          <w:p w14:paraId="7C29C44A" w14:textId="77777777" w:rsidR="001E1F9D" w:rsidRPr="00EB1B5A" w:rsidRDefault="0008013B">
            <w:pPr>
              <w:pStyle w:val="Akapitzlist"/>
              <w:numPr>
                <w:ilvl w:val="0"/>
                <w:numId w:val="10"/>
              </w:numPr>
              <w:spacing w:after="0" w:line="360" w:lineRule="auto"/>
              <w:ind w:left="326" w:right="0" w:hanging="284"/>
              <w:jc w:val="left"/>
            </w:pPr>
            <w:r>
              <w:rPr>
                <w:color w:val="auto"/>
                <w:szCs w:val="24"/>
              </w:rPr>
              <w:t>występująca przemoc fizyczna w szkole (</w:t>
            </w:r>
            <w:r w:rsidRPr="00AD79B7">
              <w:rPr>
                <w:color w:val="auto"/>
                <w:szCs w:val="24"/>
              </w:rPr>
              <w:t>uczniowie klas 4-6 oraz klas 7-8 częściej doświadczają w szkole przemocy fizycznej niż przemocy psychicznej</w:t>
            </w:r>
            <w:r>
              <w:rPr>
                <w:szCs w:val="24"/>
              </w:rPr>
              <w:t>),</w:t>
            </w:r>
          </w:p>
          <w:p w14:paraId="187697F6" w14:textId="6F30A3E3" w:rsidR="00EB1B5A" w:rsidRDefault="00EB1B5A" w:rsidP="006A13A9">
            <w:pPr>
              <w:spacing w:after="0" w:line="360" w:lineRule="auto"/>
              <w:ind w:left="0" w:right="0" w:firstLine="0"/>
              <w:jc w:val="left"/>
            </w:pPr>
          </w:p>
        </w:tc>
      </w:tr>
      <w:tr w:rsidR="001E1F9D" w14:paraId="74C34B7B" w14:textId="77777777" w:rsidTr="005E05E8">
        <w:trPr>
          <w:trHeight w:val="464"/>
        </w:trPr>
        <w:tc>
          <w:tcPr>
            <w:tcW w:w="4534" w:type="dxa"/>
            <w:tcBorders>
              <w:top w:val="single" w:sz="6" w:space="0" w:color="5B9BD5"/>
              <w:left w:val="single" w:sz="6" w:space="0" w:color="5B9BD5"/>
              <w:bottom w:val="single" w:sz="6" w:space="0" w:color="5B9BD5"/>
              <w:right w:val="single" w:sz="6" w:space="0" w:color="5B9BD5"/>
            </w:tcBorders>
            <w:shd w:val="clear" w:color="auto" w:fill="8EAADB"/>
            <w:tcMar>
              <w:top w:w="0" w:type="dxa"/>
              <w:left w:w="108" w:type="dxa"/>
              <w:bottom w:w="0" w:type="dxa"/>
              <w:right w:w="108" w:type="dxa"/>
            </w:tcMar>
            <w:vAlign w:val="center"/>
          </w:tcPr>
          <w:p w14:paraId="43682C2B" w14:textId="77777777" w:rsidR="001E1F9D" w:rsidRDefault="001E1F9D" w:rsidP="005E05E8">
            <w:pPr>
              <w:spacing w:after="0" w:line="360" w:lineRule="auto"/>
              <w:jc w:val="center"/>
              <w:rPr>
                <w:b/>
                <w:szCs w:val="24"/>
              </w:rPr>
            </w:pPr>
            <w:r>
              <w:rPr>
                <w:b/>
                <w:szCs w:val="24"/>
              </w:rPr>
              <w:lastRenderedPageBreak/>
              <w:t>Szanse</w:t>
            </w:r>
          </w:p>
        </w:tc>
        <w:tc>
          <w:tcPr>
            <w:tcW w:w="4685" w:type="dxa"/>
            <w:tcBorders>
              <w:top w:val="single" w:sz="6" w:space="0" w:color="5B9BD5"/>
              <w:left w:val="single" w:sz="6" w:space="0" w:color="5B9BD5"/>
              <w:bottom w:val="single" w:sz="6" w:space="0" w:color="5B9BD5"/>
              <w:right w:val="single" w:sz="6" w:space="0" w:color="5B9BD5"/>
            </w:tcBorders>
            <w:shd w:val="clear" w:color="auto" w:fill="8EAADB"/>
            <w:tcMar>
              <w:top w:w="0" w:type="dxa"/>
              <w:left w:w="108" w:type="dxa"/>
              <w:bottom w:w="0" w:type="dxa"/>
              <w:right w:w="108" w:type="dxa"/>
            </w:tcMar>
            <w:vAlign w:val="center"/>
          </w:tcPr>
          <w:p w14:paraId="0E7334F5" w14:textId="77777777" w:rsidR="001E1F9D" w:rsidRDefault="001E1F9D" w:rsidP="005E05E8">
            <w:pPr>
              <w:spacing w:after="0" w:line="360" w:lineRule="auto"/>
              <w:jc w:val="center"/>
              <w:rPr>
                <w:b/>
                <w:szCs w:val="24"/>
              </w:rPr>
            </w:pPr>
            <w:r>
              <w:rPr>
                <w:b/>
                <w:szCs w:val="24"/>
              </w:rPr>
              <w:t>Zagrożenia</w:t>
            </w:r>
          </w:p>
        </w:tc>
      </w:tr>
      <w:tr w:rsidR="001E1F9D" w14:paraId="1A847145" w14:textId="77777777" w:rsidTr="005E05E8">
        <w:trPr>
          <w:trHeight w:val="4710"/>
        </w:trPr>
        <w:tc>
          <w:tcPr>
            <w:tcW w:w="4534" w:type="dxa"/>
            <w:tcBorders>
              <w:top w:val="single" w:sz="6" w:space="0" w:color="5B9BD5"/>
              <w:left w:val="single" w:sz="6" w:space="0" w:color="5B9BD5"/>
              <w:bottom w:val="single" w:sz="6" w:space="0" w:color="5B9BD5"/>
              <w:right w:val="single" w:sz="6" w:space="0" w:color="5B9BD5"/>
            </w:tcBorders>
            <w:shd w:val="clear" w:color="auto" w:fill="auto"/>
            <w:tcMar>
              <w:top w:w="0" w:type="dxa"/>
              <w:left w:w="108" w:type="dxa"/>
              <w:bottom w:w="0" w:type="dxa"/>
              <w:right w:w="108" w:type="dxa"/>
            </w:tcMar>
          </w:tcPr>
          <w:p w14:paraId="03339B88" w14:textId="77777777" w:rsidR="001E1F9D" w:rsidRDefault="001E1F9D">
            <w:pPr>
              <w:pStyle w:val="Akapitzlist"/>
              <w:numPr>
                <w:ilvl w:val="0"/>
                <w:numId w:val="11"/>
              </w:numPr>
              <w:spacing w:after="0" w:line="360" w:lineRule="auto"/>
              <w:ind w:left="310" w:right="0" w:hanging="284"/>
              <w:jc w:val="left"/>
              <w:rPr>
                <w:szCs w:val="24"/>
              </w:rPr>
            </w:pPr>
            <w:r>
              <w:rPr>
                <w:szCs w:val="24"/>
              </w:rPr>
              <w:t>zmiana postaw społecznych,</w:t>
            </w:r>
          </w:p>
          <w:p w14:paraId="6DE26EF8" w14:textId="77777777" w:rsidR="001E1F9D" w:rsidRDefault="001E1F9D">
            <w:pPr>
              <w:pStyle w:val="Akapitzlist"/>
              <w:numPr>
                <w:ilvl w:val="0"/>
                <w:numId w:val="11"/>
              </w:numPr>
              <w:spacing w:after="0" w:line="360" w:lineRule="auto"/>
              <w:ind w:left="310" w:right="0" w:hanging="284"/>
              <w:jc w:val="left"/>
              <w:rPr>
                <w:color w:val="auto"/>
                <w:szCs w:val="24"/>
              </w:rPr>
            </w:pPr>
            <w:r>
              <w:rPr>
                <w:color w:val="auto"/>
                <w:szCs w:val="24"/>
              </w:rPr>
              <w:t xml:space="preserve">zwiększenie wiedzy mieszkańców na temat przeciwdziałania uzależnień </w:t>
            </w:r>
            <w:r>
              <w:rPr>
                <w:color w:val="auto"/>
                <w:szCs w:val="24"/>
              </w:rPr>
              <w:br/>
              <w:t>i przemocy w rodzinie,</w:t>
            </w:r>
          </w:p>
          <w:p w14:paraId="70A62236" w14:textId="77777777" w:rsidR="001E1F9D" w:rsidRPr="00EB1B5A" w:rsidRDefault="001E1F9D">
            <w:pPr>
              <w:pStyle w:val="Akapitzlist"/>
              <w:numPr>
                <w:ilvl w:val="0"/>
                <w:numId w:val="11"/>
              </w:numPr>
              <w:spacing w:after="0" w:line="360" w:lineRule="auto"/>
              <w:ind w:left="310" w:right="0" w:hanging="284"/>
              <w:jc w:val="left"/>
              <w:rPr>
                <w:color w:val="auto"/>
                <w:szCs w:val="24"/>
              </w:rPr>
            </w:pPr>
            <w:r>
              <w:rPr>
                <w:color w:val="auto"/>
                <w:szCs w:val="24"/>
              </w:rPr>
              <w:t xml:space="preserve">możliwość </w:t>
            </w:r>
            <w:r w:rsidRPr="00EB1B5A">
              <w:rPr>
                <w:color w:val="auto"/>
                <w:szCs w:val="24"/>
              </w:rPr>
              <w:t>realizowania programów profilaktyki w zakresie przeciwdziałania przemocy w rodzinie,</w:t>
            </w:r>
          </w:p>
          <w:p w14:paraId="6314B8F8" w14:textId="77777777" w:rsidR="001E1F9D" w:rsidRPr="00EB1B5A" w:rsidRDefault="001E1F9D">
            <w:pPr>
              <w:pStyle w:val="Akapitzlist"/>
              <w:numPr>
                <w:ilvl w:val="0"/>
                <w:numId w:val="11"/>
              </w:numPr>
              <w:spacing w:after="0" w:line="360" w:lineRule="auto"/>
              <w:ind w:left="310" w:right="0" w:hanging="284"/>
              <w:jc w:val="left"/>
              <w:rPr>
                <w:color w:val="auto"/>
              </w:rPr>
            </w:pPr>
            <w:r w:rsidRPr="00EB1B5A">
              <w:rPr>
                <w:color w:val="auto"/>
                <w:szCs w:val="24"/>
              </w:rPr>
              <w:t xml:space="preserve">możliwość kształcenia kadry służb działających w obszarze przeciwdziałania przemocy w rodzinie, </w:t>
            </w:r>
          </w:p>
          <w:p w14:paraId="31242583" w14:textId="77777777" w:rsidR="00EB1B5A" w:rsidRPr="00EB1B5A" w:rsidRDefault="00EB1B5A">
            <w:pPr>
              <w:pStyle w:val="Akapitzlist"/>
              <w:numPr>
                <w:ilvl w:val="0"/>
                <w:numId w:val="11"/>
              </w:numPr>
              <w:spacing w:after="0" w:line="360" w:lineRule="auto"/>
              <w:ind w:left="310" w:right="0" w:hanging="284"/>
              <w:jc w:val="left"/>
            </w:pPr>
            <w:r w:rsidRPr="00EB1B5A">
              <w:rPr>
                <w:color w:val="auto"/>
                <w:szCs w:val="24"/>
              </w:rPr>
              <w:t>zmniejszenie czasu spędzonego przez młodzież przed ekranem komputera na rzec innych rozwijających zajęć,</w:t>
            </w:r>
          </w:p>
          <w:p w14:paraId="307B7531" w14:textId="78D6FCB0" w:rsidR="0047079B" w:rsidRDefault="00A46D8A">
            <w:pPr>
              <w:pStyle w:val="Akapitzlist"/>
              <w:numPr>
                <w:ilvl w:val="0"/>
                <w:numId w:val="11"/>
              </w:numPr>
              <w:spacing w:after="0" w:line="360" w:lineRule="auto"/>
              <w:ind w:left="310" w:right="0" w:hanging="284"/>
              <w:jc w:val="left"/>
            </w:pPr>
            <w:r>
              <w:rPr>
                <w:color w:val="auto"/>
              </w:rPr>
              <w:t>zwiększenie wiedzy</w:t>
            </w:r>
            <w:r w:rsidR="00EB1B5A">
              <w:rPr>
                <w:color w:val="auto"/>
              </w:rPr>
              <w:t xml:space="preserve"> uczniów </w:t>
            </w:r>
            <w:r>
              <w:rPr>
                <w:color w:val="auto"/>
              </w:rPr>
              <w:t xml:space="preserve">na temat </w:t>
            </w:r>
            <w:r w:rsidR="00EB1B5A">
              <w:rPr>
                <w:color w:val="auto"/>
              </w:rPr>
              <w:t>radzenia sobie z agresją, rozładowaniem emocji</w:t>
            </w:r>
            <w:r w:rsidR="0047079B">
              <w:rPr>
                <w:color w:val="auto"/>
              </w:rPr>
              <w:t>.</w:t>
            </w:r>
          </w:p>
        </w:tc>
        <w:tc>
          <w:tcPr>
            <w:tcW w:w="4685" w:type="dxa"/>
            <w:tcBorders>
              <w:top w:val="single" w:sz="6" w:space="0" w:color="5B9BD5"/>
              <w:left w:val="single" w:sz="6" w:space="0" w:color="5B9BD5"/>
              <w:bottom w:val="single" w:sz="6" w:space="0" w:color="5B9BD5"/>
              <w:right w:val="single" w:sz="6" w:space="0" w:color="5B9BD5"/>
            </w:tcBorders>
            <w:shd w:val="clear" w:color="auto" w:fill="auto"/>
            <w:tcMar>
              <w:top w:w="0" w:type="dxa"/>
              <w:left w:w="108" w:type="dxa"/>
              <w:bottom w:w="0" w:type="dxa"/>
              <w:right w:w="108" w:type="dxa"/>
            </w:tcMar>
          </w:tcPr>
          <w:p w14:paraId="0B4BB125" w14:textId="621B37FB" w:rsidR="001E1F9D" w:rsidRDefault="001E1F9D">
            <w:pPr>
              <w:pStyle w:val="Akapitzlist"/>
              <w:numPr>
                <w:ilvl w:val="0"/>
                <w:numId w:val="12"/>
              </w:numPr>
              <w:spacing w:after="0" w:line="360" w:lineRule="auto"/>
              <w:ind w:left="326" w:right="0" w:hanging="284"/>
              <w:jc w:val="left"/>
              <w:rPr>
                <w:szCs w:val="24"/>
              </w:rPr>
            </w:pPr>
            <w:r>
              <w:rPr>
                <w:szCs w:val="24"/>
              </w:rPr>
              <w:t>niezmieniające się istniejące w społeczeństwie przekonania i stereotypy dot. przemocy,</w:t>
            </w:r>
          </w:p>
          <w:p w14:paraId="4E714318" w14:textId="77777777" w:rsidR="00A46D8A" w:rsidRDefault="00A46D8A">
            <w:pPr>
              <w:pStyle w:val="Akapitzlist"/>
              <w:numPr>
                <w:ilvl w:val="0"/>
                <w:numId w:val="12"/>
              </w:numPr>
              <w:spacing w:after="0" w:line="360" w:lineRule="auto"/>
              <w:ind w:left="326" w:right="0" w:hanging="284"/>
              <w:jc w:val="left"/>
              <w:rPr>
                <w:szCs w:val="24"/>
              </w:rPr>
            </w:pPr>
            <w:r>
              <w:rPr>
                <w:szCs w:val="24"/>
              </w:rPr>
              <w:t xml:space="preserve">uzależnienia m.in. od alkoholu wpływające na występowanie przemocy </w:t>
            </w:r>
            <w:r>
              <w:rPr>
                <w:szCs w:val="24"/>
              </w:rPr>
              <w:br/>
              <w:t>w rodzinie,</w:t>
            </w:r>
          </w:p>
          <w:p w14:paraId="71D791D5" w14:textId="77777777" w:rsidR="001E1F9D" w:rsidRDefault="001E1F9D">
            <w:pPr>
              <w:pStyle w:val="Akapitzlist"/>
              <w:numPr>
                <w:ilvl w:val="0"/>
                <w:numId w:val="12"/>
              </w:numPr>
              <w:spacing w:after="0" w:line="360" w:lineRule="auto"/>
              <w:ind w:left="326" w:right="0" w:hanging="284"/>
              <w:jc w:val="left"/>
              <w:rPr>
                <w:szCs w:val="24"/>
              </w:rPr>
            </w:pPr>
            <w:r>
              <w:rPr>
                <w:szCs w:val="24"/>
              </w:rPr>
              <w:t>przyzwolenie społeczne na stosowanie przemocy domowej,</w:t>
            </w:r>
          </w:p>
          <w:p w14:paraId="76029DD3" w14:textId="77777777" w:rsidR="001E1F9D" w:rsidRDefault="001E1F9D">
            <w:pPr>
              <w:pStyle w:val="Akapitzlist"/>
              <w:numPr>
                <w:ilvl w:val="0"/>
                <w:numId w:val="12"/>
              </w:numPr>
              <w:spacing w:after="0" w:line="360" w:lineRule="auto"/>
              <w:ind w:left="326" w:right="0" w:hanging="284"/>
              <w:jc w:val="left"/>
              <w:rPr>
                <w:szCs w:val="24"/>
              </w:rPr>
            </w:pPr>
            <w:r>
              <w:rPr>
                <w:szCs w:val="24"/>
              </w:rPr>
              <w:t>niechęć do współpracy osób doświadczających przemocy domowej,</w:t>
            </w:r>
          </w:p>
          <w:p w14:paraId="5D6D94D2" w14:textId="77777777" w:rsidR="001E1F9D" w:rsidRDefault="001E1F9D">
            <w:pPr>
              <w:pStyle w:val="Akapitzlist"/>
              <w:numPr>
                <w:ilvl w:val="0"/>
                <w:numId w:val="12"/>
              </w:numPr>
              <w:spacing w:after="0" w:line="360" w:lineRule="auto"/>
              <w:ind w:left="326" w:right="0" w:hanging="284"/>
              <w:jc w:val="left"/>
              <w:rPr>
                <w:szCs w:val="24"/>
              </w:rPr>
            </w:pPr>
            <w:r>
              <w:rPr>
                <w:szCs w:val="24"/>
              </w:rPr>
              <w:t>poczucie bezsilności wśród osób pracujących na rzecz przeciwdziałania przemocy, a w tym możliwość wypalenia zawodowego wśród pracowników,</w:t>
            </w:r>
          </w:p>
          <w:p w14:paraId="3F64D677" w14:textId="72ED7300" w:rsidR="001E1F9D" w:rsidRDefault="001E1F9D">
            <w:pPr>
              <w:pStyle w:val="Akapitzlist"/>
              <w:numPr>
                <w:ilvl w:val="0"/>
                <w:numId w:val="12"/>
              </w:numPr>
              <w:spacing w:after="0" w:line="360" w:lineRule="auto"/>
              <w:ind w:left="326" w:right="0" w:hanging="284"/>
              <w:jc w:val="left"/>
              <w:rPr>
                <w:szCs w:val="24"/>
              </w:rPr>
            </w:pPr>
            <w:r>
              <w:rPr>
                <w:szCs w:val="24"/>
              </w:rPr>
              <w:t>słabnięcie więzi rodzinnej, umiejętności komunikacyjnych, rozwiązywania konfliktów poprzez spędzanie czasu w sieci, przed ekranem urządzeń elektronicznych</w:t>
            </w:r>
            <w:r w:rsidR="00F37927">
              <w:rPr>
                <w:szCs w:val="24"/>
              </w:rPr>
              <w:t>.</w:t>
            </w:r>
          </w:p>
        </w:tc>
      </w:tr>
    </w:tbl>
    <w:p w14:paraId="44EED16C" w14:textId="77777777" w:rsidR="001E1F9D" w:rsidRPr="00532C14" w:rsidRDefault="001E1F9D" w:rsidP="001E1F9D">
      <w:pPr>
        <w:spacing w:before="120" w:after="0" w:line="360" w:lineRule="auto"/>
        <w:ind w:left="0" w:right="0" w:firstLine="0"/>
        <w:rPr>
          <w:color w:val="auto"/>
          <w:lang w:bidi="en-US"/>
        </w:rPr>
      </w:pPr>
    </w:p>
    <w:p w14:paraId="18E50117" w14:textId="48995776" w:rsidR="001E1F9D" w:rsidRPr="00532C14" w:rsidRDefault="001E1F9D" w:rsidP="001E1F9D">
      <w:pPr>
        <w:pStyle w:val="Nagwek1"/>
        <w:spacing w:line="360" w:lineRule="auto"/>
        <w:ind w:left="0"/>
        <w:jc w:val="center"/>
        <w:rPr>
          <w:color w:val="auto"/>
          <w:sz w:val="28"/>
          <w:szCs w:val="28"/>
        </w:rPr>
      </w:pPr>
      <w:bookmarkStart w:id="45" w:name="_Toc128070762"/>
      <w:bookmarkStart w:id="46" w:name="_Toc128467017"/>
      <w:bookmarkStart w:id="47" w:name="_Toc131062788"/>
      <w:bookmarkStart w:id="48" w:name="_Toc121467327"/>
      <w:r w:rsidRPr="00532C14">
        <w:rPr>
          <w:color w:val="auto"/>
          <w:sz w:val="28"/>
          <w:szCs w:val="28"/>
        </w:rPr>
        <w:t>Rozdział VI</w:t>
      </w:r>
      <w:r w:rsidRPr="00532C14">
        <w:rPr>
          <w:color w:val="auto"/>
          <w:sz w:val="28"/>
          <w:szCs w:val="28"/>
        </w:rPr>
        <w:br/>
        <w:t>Adresaci Programu</w:t>
      </w:r>
      <w:bookmarkEnd w:id="45"/>
      <w:bookmarkEnd w:id="46"/>
      <w:bookmarkEnd w:id="47"/>
    </w:p>
    <w:p w14:paraId="24679591" w14:textId="77777777" w:rsidR="001E1F9D" w:rsidRDefault="001E1F9D" w:rsidP="001E1F9D">
      <w:pPr>
        <w:ind w:left="0" w:firstLine="0"/>
        <w:rPr>
          <w:color w:val="auto"/>
          <w:sz w:val="28"/>
          <w:szCs w:val="28"/>
        </w:rPr>
      </w:pPr>
    </w:p>
    <w:p w14:paraId="34E196B8" w14:textId="4B9CB770" w:rsidR="001E1F9D" w:rsidRDefault="001E1F9D" w:rsidP="001E1F9D">
      <w:pPr>
        <w:spacing w:line="360" w:lineRule="auto"/>
        <w:ind w:left="0" w:right="0" w:firstLine="426"/>
        <w:rPr>
          <w:color w:val="auto"/>
        </w:rPr>
      </w:pPr>
      <w:r>
        <w:rPr>
          <w:color w:val="auto"/>
        </w:rPr>
        <w:t xml:space="preserve">Gminny Program Przeciwdziałania Przemocy w Rodzinie oraz Ochrony Ofiar Przemocy w Rodzinie dla Gminy </w:t>
      </w:r>
      <w:r w:rsidR="009E649A">
        <w:rPr>
          <w:color w:val="auto"/>
        </w:rPr>
        <w:t>Mrocza</w:t>
      </w:r>
      <w:r>
        <w:rPr>
          <w:color w:val="auto"/>
        </w:rPr>
        <w:t xml:space="preserve"> na lata 2023 – 202</w:t>
      </w:r>
      <w:r w:rsidR="009E649A">
        <w:rPr>
          <w:color w:val="auto"/>
        </w:rPr>
        <w:t>9</w:t>
      </w:r>
      <w:r>
        <w:rPr>
          <w:color w:val="auto"/>
        </w:rPr>
        <w:t xml:space="preserve"> skierowany jest do:</w:t>
      </w:r>
    </w:p>
    <w:p w14:paraId="2A28BE52" w14:textId="082296D6" w:rsidR="009E649A" w:rsidRPr="009E649A" w:rsidRDefault="009E649A">
      <w:pPr>
        <w:numPr>
          <w:ilvl w:val="0"/>
          <w:numId w:val="19"/>
        </w:numPr>
        <w:spacing w:after="0" w:line="360" w:lineRule="auto"/>
        <w:ind w:right="52"/>
        <w:rPr>
          <w:color w:val="auto"/>
        </w:rPr>
      </w:pPr>
      <w:r w:rsidRPr="009E649A">
        <w:rPr>
          <w:color w:val="auto"/>
        </w:rPr>
        <w:t>mieszkańców gminy (w ramach działań profilaktycznych),</w:t>
      </w:r>
    </w:p>
    <w:p w14:paraId="781A0E20" w14:textId="52B1FF70" w:rsidR="009E649A" w:rsidRPr="009E649A" w:rsidRDefault="009E649A">
      <w:pPr>
        <w:numPr>
          <w:ilvl w:val="0"/>
          <w:numId w:val="19"/>
        </w:numPr>
        <w:spacing w:after="0" w:line="360" w:lineRule="auto"/>
        <w:ind w:right="52"/>
        <w:rPr>
          <w:color w:val="auto"/>
        </w:rPr>
      </w:pPr>
      <w:r w:rsidRPr="009E649A">
        <w:rPr>
          <w:color w:val="auto"/>
        </w:rPr>
        <w:t xml:space="preserve">osób/ instytucji zajmujących się </w:t>
      </w:r>
      <w:r>
        <w:rPr>
          <w:color w:val="auto"/>
        </w:rPr>
        <w:t>przeciwdziałaniem zjawiska przemocy,</w:t>
      </w:r>
    </w:p>
    <w:p w14:paraId="1A9CE6A0" w14:textId="77777777" w:rsidR="009E649A" w:rsidRPr="009E649A" w:rsidRDefault="009E649A">
      <w:pPr>
        <w:numPr>
          <w:ilvl w:val="0"/>
          <w:numId w:val="19"/>
        </w:numPr>
        <w:spacing w:after="0" w:line="360" w:lineRule="auto"/>
        <w:ind w:right="52"/>
        <w:rPr>
          <w:color w:val="auto"/>
        </w:rPr>
      </w:pPr>
      <w:r w:rsidRPr="009E649A">
        <w:rPr>
          <w:color w:val="auto"/>
        </w:rPr>
        <w:t xml:space="preserve">osób uzależnionych, osób dotkniętych i/bądź zagrożonych przemocą w rodzinie, osób stosujących przemoc w rodzinie, </w:t>
      </w:r>
    </w:p>
    <w:p w14:paraId="10484B7D" w14:textId="77777777" w:rsidR="009E649A" w:rsidRPr="009E649A" w:rsidRDefault="009E649A">
      <w:pPr>
        <w:numPr>
          <w:ilvl w:val="0"/>
          <w:numId w:val="19"/>
        </w:numPr>
        <w:spacing w:after="0" w:line="360" w:lineRule="auto"/>
        <w:ind w:right="52"/>
      </w:pPr>
      <w:r w:rsidRPr="009E649A">
        <w:rPr>
          <w:color w:val="auto"/>
        </w:rPr>
        <w:t>rodzin osób z problemem uzależnień, przemocy w rodzinie,</w:t>
      </w:r>
      <w:r w:rsidRPr="009E649A">
        <w:rPr>
          <w:rFonts w:eastAsia="Arial"/>
          <w:color w:val="auto"/>
        </w:rPr>
        <w:t xml:space="preserve"> </w:t>
      </w:r>
    </w:p>
    <w:p w14:paraId="4084B933" w14:textId="77777777" w:rsidR="009E649A" w:rsidRPr="009E649A" w:rsidRDefault="009E649A">
      <w:pPr>
        <w:numPr>
          <w:ilvl w:val="0"/>
          <w:numId w:val="19"/>
        </w:numPr>
        <w:spacing w:after="0" w:line="360" w:lineRule="auto"/>
        <w:ind w:right="52"/>
      </w:pPr>
      <w:r w:rsidRPr="009E649A">
        <w:rPr>
          <w:rFonts w:eastAsia="Arial"/>
          <w:color w:val="auto"/>
        </w:rPr>
        <w:t>placówek oświatowych oraz organizacji pozarządowych.</w:t>
      </w:r>
    </w:p>
    <w:p w14:paraId="0AE2EC8C" w14:textId="65DA921F" w:rsidR="001E1F9D" w:rsidRDefault="001E1F9D" w:rsidP="001E1F9D">
      <w:pPr>
        <w:rPr>
          <w:color w:val="auto"/>
          <w:sz w:val="28"/>
          <w:szCs w:val="28"/>
        </w:rPr>
      </w:pPr>
    </w:p>
    <w:p w14:paraId="0D2495B1" w14:textId="5CC6DD38" w:rsidR="00AF0AA1" w:rsidRDefault="00AF0AA1" w:rsidP="001E1F9D">
      <w:pPr>
        <w:rPr>
          <w:color w:val="auto"/>
          <w:sz w:val="28"/>
          <w:szCs w:val="28"/>
        </w:rPr>
      </w:pPr>
    </w:p>
    <w:p w14:paraId="5421A77A" w14:textId="2A22D002" w:rsidR="006A13A9" w:rsidRDefault="006A13A9" w:rsidP="001E1F9D">
      <w:pPr>
        <w:rPr>
          <w:color w:val="auto"/>
          <w:sz w:val="28"/>
          <w:szCs w:val="28"/>
        </w:rPr>
      </w:pPr>
    </w:p>
    <w:p w14:paraId="1492AAA8" w14:textId="59A99EE9" w:rsidR="006A13A9" w:rsidRDefault="006A13A9" w:rsidP="001E1F9D">
      <w:pPr>
        <w:rPr>
          <w:color w:val="auto"/>
          <w:sz w:val="28"/>
          <w:szCs w:val="28"/>
        </w:rPr>
      </w:pPr>
    </w:p>
    <w:p w14:paraId="5B422D1B" w14:textId="14C94432" w:rsidR="006A13A9" w:rsidRDefault="006A13A9" w:rsidP="001E1F9D">
      <w:pPr>
        <w:rPr>
          <w:color w:val="auto"/>
          <w:sz w:val="28"/>
          <w:szCs w:val="28"/>
        </w:rPr>
      </w:pPr>
    </w:p>
    <w:p w14:paraId="0849EE69" w14:textId="174BE71F" w:rsidR="006A13A9" w:rsidRDefault="006A13A9" w:rsidP="001E1F9D">
      <w:pPr>
        <w:rPr>
          <w:color w:val="auto"/>
          <w:sz w:val="28"/>
          <w:szCs w:val="28"/>
        </w:rPr>
      </w:pPr>
    </w:p>
    <w:p w14:paraId="55EE53D9" w14:textId="33137F87" w:rsidR="006A13A9" w:rsidRDefault="006A13A9" w:rsidP="001E1F9D">
      <w:pPr>
        <w:rPr>
          <w:color w:val="auto"/>
          <w:sz w:val="28"/>
          <w:szCs w:val="28"/>
        </w:rPr>
      </w:pPr>
    </w:p>
    <w:p w14:paraId="0E1033C4" w14:textId="1E9E91E4" w:rsidR="006A13A9" w:rsidRDefault="006A13A9" w:rsidP="001E1F9D">
      <w:pPr>
        <w:rPr>
          <w:color w:val="auto"/>
          <w:sz w:val="28"/>
          <w:szCs w:val="28"/>
        </w:rPr>
      </w:pPr>
    </w:p>
    <w:p w14:paraId="444F8755" w14:textId="3A07A7DD" w:rsidR="006A13A9" w:rsidRDefault="006A13A9" w:rsidP="001E1F9D">
      <w:pPr>
        <w:rPr>
          <w:color w:val="auto"/>
          <w:sz w:val="28"/>
          <w:szCs w:val="28"/>
        </w:rPr>
      </w:pPr>
    </w:p>
    <w:p w14:paraId="52BF96E9" w14:textId="1B0D4961" w:rsidR="006A13A9" w:rsidRDefault="006A13A9" w:rsidP="001E1F9D">
      <w:pPr>
        <w:rPr>
          <w:color w:val="auto"/>
          <w:sz w:val="28"/>
          <w:szCs w:val="28"/>
        </w:rPr>
      </w:pPr>
    </w:p>
    <w:p w14:paraId="67C4D4D2" w14:textId="05255A2E" w:rsidR="006A13A9" w:rsidRDefault="006A13A9" w:rsidP="001E1F9D">
      <w:pPr>
        <w:rPr>
          <w:color w:val="auto"/>
          <w:sz w:val="28"/>
          <w:szCs w:val="28"/>
        </w:rPr>
      </w:pPr>
    </w:p>
    <w:p w14:paraId="05013AAE" w14:textId="1B34DFE2" w:rsidR="006A13A9" w:rsidRDefault="006A13A9" w:rsidP="001E1F9D">
      <w:pPr>
        <w:rPr>
          <w:color w:val="auto"/>
          <w:sz w:val="28"/>
          <w:szCs w:val="28"/>
        </w:rPr>
      </w:pPr>
    </w:p>
    <w:p w14:paraId="567D9D31" w14:textId="2C045491" w:rsidR="006A13A9" w:rsidRDefault="006A13A9" w:rsidP="001E1F9D">
      <w:pPr>
        <w:rPr>
          <w:color w:val="auto"/>
          <w:sz w:val="28"/>
          <w:szCs w:val="28"/>
        </w:rPr>
      </w:pPr>
    </w:p>
    <w:p w14:paraId="3D2D0A81" w14:textId="03F8C9D0" w:rsidR="006A13A9" w:rsidRDefault="006A13A9" w:rsidP="001E1F9D">
      <w:pPr>
        <w:rPr>
          <w:color w:val="auto"/>
          <w:sz w:val="28"/>
          <w:szCs w:val="28"/>
        </w:rPr>
      </w:pPr>
    </w:p>
    <w:p w14:paraId="7A62E6F5" w14:textId="3F434043" w:rsidR="006A13A9" w:rsidRDefault="006A13A9" w:rsidP="001E1F9D">
      <w:pPr>
        <w:rPr>
          <w:color w:val="auto"/>
          <w:sz w:val="28"/>
          <w:szCs w:val="28"/>
        </w:rPr>
      </w:pPr>
    </w:p>
    <w:p w14:paraId="12051C8A" w14:textId="69249792" w:rsidR="006A13A9" w:rsidRDefault="006A13A9" w:rsidP="001E1F9D">
      <w:pPr>
        <w:rPr>
          <w:color w:val="auto"/>
          <w:sz w:val="28"/>
          <w:szCs w:val="28"/>
        </w:rPr>
      </w:pPr>
    </w:p>
    <w:p w14:paraId="3BD7BA25" w14:textId="5E0CEBD1" w:rsidR="006A13A9" w:rsidRDefault="006A13A9" w:rsidP="001E1F9D">
      <w:pPr>
        <w:rPr>
          <w:color w:val="auto"/>
          <w:sz w:val="28"/>
          <w:szCs w:val="28"/>
        </w:rPr>
      </w:pPr>
    </w:p>
    <w:p w14:paraId="30BF8A9E" w14:textId="3F359322" w:rsidR="006A13A9" w:rsidRDefault="006A13A9" w:rsidP="001E1F9D">
      <w:pPr>
        <w:rPr>
          <w:color w:val="auto"/>
          <w:sz w:val="28"/>
          <w:szCs w:val="28"/>
        </w:rPr>
      </w:pPr>
    </w:p>
    <w:p w14:paraId="055A60FD" w14:textId="77477105" w:rsidR="006A13A9" w:rsidRDefault="006A13A9" w:rsidP="001E1F9D">
      <w:pPr>
        <w:rPr>
          <w:color w:val="auto"/>
          <w:sz w:val="28"/>
          <w:szCs w:val="28"/>
        </w:rPr>
      </w:pPr>
    </w:p>
    <w:p w14:paraId="0AC7C5FB" w14:textId="77777777" w:rsidR="006A13A9" w:rsidRDefault="006A13A9" w:rsidP="001E1F9D">
      <w:pPr>
        <w:rPr>
          <w:color w:val="auto"/>
          <w:sz w:val="28"/>
          <w:szCs w:val="28"/>
        </w:rPr>
      </w:pPr>
    </w:p>
    <w:p w14:paraId="1738F851" w14:textId="77777777" w:rsidR="001E1F9D" w:rsidRDefault="001E1F9D" w:rsidP="001E1F9D">
      <w:pPr>
        <w:ind w:left="0" w:firstLine="0"/>
        <w:rPr>
          <w:color w:val="FF0000"/>
          <w:sz w:val="28"/>
          <w:szCs w:val="28"/>
        </w:rPr>
      </w:pPr>
    </w:p>
    <w:p w14:paraId="7F9B042D" w14:textId="10A9074F" w:rsidR="001E1F9D" w:rsidRDefault="001E1F9D" w:rsidP="001E1F9D">
      <w:pPr>
        <w:pStyle w:val="Nagwek1"/>
        <w:spacing w:line="360" w:lineRule="auto"/>
        <w:ind w:left="0"/>
        <w:jc w:val="center"/>
      </w:pPr>
      <w:bookmarkStart w:id="49" w:name="_Toc128070764"/>
      <w:bookmarkStart w:id="50" w:name="_Toc128467019"/>
      <w:bookmarkStart w:id="51" w:name="_Toc131062789"/>
      <w:r>
        <w:rPr>
          <w:color w:val="auto"/>
          <w:sz w:val="28"/>
          <w:szCs w:val="28"/>
        </w:rPr>
        <w:lastRenderedPageBreak/>
        <w:t>Rozdział VII</w:t>
      </w:r>
      <w:r>
        <w:rPr>
          <w:color w:val="FF0000"/>
          <w:sz w:val="28"/>
          <w:szCs w:val="28"/>
        </w:rPr>
        <w:br/>
      </w:r>
      <w:r>
        <w:rPr>
          <w:color w:val="auto"/>
          <w:sz w:val="28"/>
          <w:szCs w:val="28"/>
        </w:rPr>
        <w:t xml:space="preserve">Cele i zadania Gminnego Programu Przeciwdziałania Przemocy w Rodzinie oraz Ochrony Ofiar Przemocy w Rodzinie dla </w:t>
      </w:r>
      <w:bookmarkEnd w:id="48"/>
      <w:r>
        <w:rPr>
          <w:color w:val="auto"/>
          <w:sz w:val="28"/>
          <w:szCs w:val="28"/>
        </w:rPr>
        <w:t xml:space="preserve">Gminy </w:t>
      </w:r>
      <w:bookmarkEnd w:id="49"/>
      <w:bookmarkEnd w:id="50"/>
      <w:r w:rsidR="00535508">
        <w:rPr>
          <w:color w:val="auto"/>
          <w:sz w:val="28"/>
          <w:szCs w:val="28"/>
        </w:rPr>
        <w:t>Mrocza</w:t>
      </w:r>
      <w:bookmarkEnd w:id="51"/>
    </w:p>
    <w:p w14:paraId="78FC40DC" w14:textId="77777777" w:rsidR="001E1F9D" w:rsidRDefault="001E1F9D" w:rsidP="001E1F9D">
      <w:pPr>
        <w:spacing w:after="0" w:line="360" w:lineRule="auto"/>
        <w:ind w:left="0" w:right="0" w:firstLine="567"/>
        <w:rPr>
          <w:color w:val="FF0000"/>
          <w:szCs w:val="24"/>
        </w:rPr>
      </w:pPr>
    </w:p>
    <w:p w14:paraId="00512459" w14:textId="52CA9CF6" w:rsidR="001E1F9D" w:rsidRDefault="001E1F9D" w:rsidP="001E1F9D">
      <w:pPr>
        <w:spacing w:after="0" w:line="360" w:lineRule="auto"/>
        <w:ind w:left="0" w:right="0" w:firstLine="567"/>
      </w:pPr>
      <w:r>
        <w:rPr>
          <w:color w:val="auto"/>
          <w:szCs w:val="24"/>
        </w:rPr>
        <w:t xml:space="preserve">Głównym celem wyznaczonym w </w:t>
      </w:r>
      <w:r>
        <w:rPr>
          <w:bCs/>
          <w:color w:val="auto"/>
          <w:szCs w:val="24"/>
        </w:rPr>
        <w:t xml:space="preserve">Programie Przeciwdziałania Przemocy w Rodzinie oraz Ochrony Ofiar Przemocy w Rodzinie dla Gminy </w:t>
      </w:r>
      <w:r w:rsidR="00535508">
        <w:rPr>
          <w:bCs/>
          <w:color w:val="auto"/>
          <w:szCs w:val="24"/>
        </w:rPr>
        <w:t>Mrocza</w:t>
      </w:r>
      <w:r>
        <w:rPr>
          <w:bCs/>
          <w:color w:val="auto"/>
          <w:szCs w:val="24"/>
        </w:rPr>
        <w:t xml:space="preserve"> na lata 2023 – 202</w:t>
      </w:r>
      <w:r w:rsidR="00535508">
        <w:rPr>
          <w:bCs/>
          <w:color w:val="auto"/>
          <w:szCs w:val="24"/>
        </w:rPr>
        <w:t>9</w:t>
      </w:r>
      <w:r>
        <w:rPr>
          <w:bCs/>
          <w:color w:val="auto"/>
          <w:szCs w:val="24"/>
        </w:rPr>
        <w:t xml:space="preserve"> jest:</w:t>
      </w:r>
      <w:r>
        <w:rPr>
          <w:color w:val="auto"/>
        </w:rPr>
        <w:t xml:space="preserve"> </w:t>
      </w:r>
      <w:r w:rsidR="002A1B18">
        <w:rPr>
          <w:color w:val="auto"/>
        </w:rPr>
        <w:t xml:space="preserve">zapobieganie </w:t>
      </w:r>
      <w:r w:rsidR="002A1B18" w:rsidRPr="002A1B18">
        <w:rPr>
          <w:color w:val="auto"/>
        </w:rPr>
        <w:t>powstawani</w:t>
      </w:r>
      <w:r w:rsidR="006F275C">
        <w:rPr>
          <w:color w:val="auto"/>
        </w:rPr>
        <w:t>u</w:t>
      </w:r>
      <w:r w:rsidR="002A1B18" w:rsidRPr="002A1B18">
        <w:rPr>
          <w:color w:val="auto"/>
        </w:rPr>
        <w:t xml:space="preserve"> zjawiska przemocy w rodzinie, </w:t>
      </w:r>
      <w:r w:rsidRPr="002A1B18">
        <w:rPr>
          <w:color w:val="auto"/>
        </w:rPr>
        <w:t>wsp</w:t>
      </w:r>
      <w:r w:rsidR="002A1B18" w:rsidRPr="002A1B18">
        <w:rPr>
          <w:color w:val="auto"/>
        </w:rPr>
        <w:t>ieranie</w:t>
      </w:r>
      <w:r w:rsidRPr="002A1B18">
        <w:rPr>
          <w:color w:val="auto"/>
        </w:rPr>
        <w:t xml:space="preserve"> ofiar przemocy oraz osób zagrożonych przemocą w rodzinie, </w:t>
      </w:r>
      <w:r w:rsidR="002A1B18" w:rsidRPr="002A1B18">
        <w:rPr>
          <w:color w:val="auto"/>
        </w:rPr>
        <w:t>w tym także</w:t>
      </w:r>
      <w:r w:rsidRPr="002A1B18">
        <w:rPr>
          <w:color w:val="auto"/>
        </w:rPr>
        <w:t xml:space="preserve"> efektywne oddziaływanie na sprawców przemocy w rodzinie.</w:t>
      </w:r>
    </w:p>
    <w:p w14:paraId="3D4E2B49" w14:textId="2E9A0C13" w:rsidR="00CD3E39" w:rsidRDefault="001E1F9D" w:rsidP="00E6274F">
      <w:pPr>
        <w:spacing w:line="360" w:lineRule="auto"/>
        <w:ind w:left="0" w:right="0" w:firstLine="567"/>
        <w:rPr>
          <w:bCs/>
          <w:color w:val="auto"/>
          <w:szCs w:val="24"/>
        </w:rPr>
      </w:pPr>
      <w:r>
        <w:rPr>
          <w:bCs/>
          <w:color w:val="auto"/>
          <w:szCs w:val="24"/>
        </w:rPr>
        <w:t xml:space="preserve">Osiągnięciu celu głównego ma służyć realizacja przedstawionych poniżej celów szczegółowych. Zadania w Programie mają charakter ciągły, przeznaczone na realizację </w:t>
      </w:r>
      <w:r>
        <w:rPr>
          <w:bCs/>
          <w:color w:val="auto"/>
          <w:szCs w:val="24"/>
        </w:rPr>
        <w:br/>
        <w:t>w latach 2023 – 202</w:t>
      </w:r>
      <w:r w:rsidR="00535508">
        <w:rPr>
          <w:bCs/>
          <w:color w:val="auto"/>
          <w:szCs w:val="24"/>
        </w:rPr>
        <w:t>9</w:t>
      </w:r>
      <w:r w:rsidR="00E27D6E">
        <w:rPr>
          <w:bCs/>
          <w:color w:val="auto"/>
          <w:szCs w:val="24"/>
        </w:rPr>
        <w:t>.</w:t>
      </w:r>
    </w:p>
    <w:tbl>
      <w:tblPr>
        <w:tblStyle w:val="Tabelasiatki4akcent3"/>
        <w:tblW w:w="9561" w:type="dxa"/>
        <w:jc w:val="center"/>
        <w:tblLook w:val="04A0" w:firstRow="1" w:lastRow="0" w:firstColumn="1" w:lastColumn="0" w:noHBand="0" w:noVBand="1"/>
      </w:tblPr>
      <w:tblGrid>
        <w:gridCol w:w="425"/>
        <w:gridCol w:w="2836"/>
        <w:gridCol w:w="3538"/>
        <w:gridCol w:w="2762"/>
      </w:tblGrid>
      <w:tr w:rsidR="00E6274F" w14:paraId="680D3D52" w14:textId="77777777" w:rsidTr="00BF6101">
        <w:trPr>
          <w:cnfStyle w:val="100000000000" w:firstRow="1" w:lastRow="0" w:firstColumn="0" w:lastColumn="0" w:oddVBand="0" w:evenVBand="0" w:oddHBand="0" w:evenHBand="0" w:firstRowFirstColumn="0" w:firstRowLastColumn="0" w:lastRowFirstColumn="0" w:lastRowLastColumn="0"/>
          <w:trHeight w:val="320"/>
          <w:jc w:val="center"/>
        </w:trPr>
        <w:tc>
          <w:tcPr>
            <w:cnfStyle w:val="001000000000" w:firstRow="0" w:lastRow="0" w:firstColumn="1" w:lastColumn="0" w:oddVBand="0" w:evenVBand="0" w:oddHBand="0" w:evenHBand="0" w:firstRowFirstColumn="0" w:firstRowLastColumn="0" w:lastRowFirstColumn="0" w:lastRowLastColumn="0"/>
            <w:tcW w:w="425" w:type="dxa"/>
          </w:tcPr>
          <w:p w14:paraId="023A7DC4" w14:textId="77777777" w:rsidR="00E6274F" w:rsidRDefault="00E6274F" w:rsidP="00E6274F">
            <w:pPr>
              <w:spacing w:after="0" w:line="360" w:lineRule="auto"/>
              <w:ind w:left="0" w:right="0" w:firstLine="0"/>
              <w:jc w:val="center"/>
              <w:rPr>
                <w:b w:val="0"/>
                <w:bCs w:val="0"/>
                <w:color w:val="auto"/>
                <w:szCs w:val="24"/>
              </w:rPr>
            </w:pPr>
          </w:p>
        </w:tc>
        <w:tc>
          <w:tcPr>
            <w:tcW w:w="2836" w:type="dxa"/>
          </w:tcPr>
          <w:p w14:paraId="2EDAE22B" w14:textId="630642B8" w:rsidR="00E6274F" w:rsidRDefault="00E6274F" w:rsidP="00620FCC">
            <w:pPr>
              <w:spacing w:after="0" w:line="360" w:lineRule="auto"/>
              <w:ind w:left="0" w:right="0" w:firstLine="0"/>
              <w:cnfStyle w:val="100000000000" w:firstRow="1" w:lastRow="0" w:firstColumn="0" w:lastColumn="0" w:oddVBand="0" w:evenVBand="0" w:oddHBand="0" w:evenHBand="0" w:firstRowFirstColumn="0" w:firstRowLastColumn="0" w:lastRowFirstColumn="0" w:lastRowLastColumn="0"/>
              <w:rPr>
                <w:bCs w:val="0"/>
                <w:color w:val="auto"/>
                <w:szCs w:val="24"/>
              </w:rPr>
            </w:pPr>
            <w:r>
              <w:rPr>
                <w:color w:val="auto"/>
                <w:szCs w:val="24"/>
              </w:rPr>
              <w:t>Cele szczegółowe</w:t>
            </w:r>
          </w:p>
        </w:tc>
        <w:tc>
          <w:tcPr>
            <w:tcW w:w="3538" w:type="dxa"/>
          </w:tcPr>
          <w:p w14:paraId="1E234EFC" w14:textId="4CFC7DCA" w:rsidR="00E6274F" w:rsidRDefault="00E6274F" w:rsidP="00620FCC">
            <w:pPr>
              <w:spacing w:after="0" w:line="360" w:lineRule="auto"/>
              <w:ind w:left="0" w:right="0" w:firstLine="0"/>
              <w:cnfStyle w:val="100000000000" w:firstRow="1" w:lastRow="0" w:firstColumn="0" w:lastColumn="0" w:oddVBand="0" w:evenVBand="0" w:oddHBand="0" w:evenHBand="0" w:firstRowFirstColumn="0" w:firstRowLastColumn="0" w:lastRowFirstColumn="0" w:lastRowLastColumn="0"/>
              <w:rPr>
                <w:bCs w:val="0"/>
                <w:color w:val="auto"/>
                <w:szCs w:val="24"/>
              </w:rPr>
            </w:pPr>
            <w:r>
              <w:rPr>
                <w:color w:val="auto"/>
                <w:szCs w:val="24"/>
              </w:rPr>
              <w:t>Kierunki działań</w:t>
            </w:r>
          </w:p>
        </w:tc>
        <w:tc>
          <w:tcPr>
            <w:tcW w:w="2762" w:type="dxa"/>
          </w:tcPr>
          <w:p w14:paraId="4B99D856" w14:textId="0D729723" w:rsidR="00E6274F" w:rsidRDefault="00E6274F" w:rsidP="00620FCC">
            <w:pPr>
              <w:spacing w:after="0" w:line="360" w:lineRule="auto"/>
              <w:ind w:left="0" w:right="0" w:firstLine="0"/>
              <w:cnfStyle w:val="100000000000" w:firstRow="1" w:lastRow="0" w:firstColumn="0" w:lastColumn="0" w:oddVBand="0" w:evenVBand="0" w:oddHBand="0" w:evenHBand="0" w:firstRowFirstColumn="0" w:firstRowLastColumn="0" w:lastRowFirstColumn="0" w:lastRowLastColumn="0"/>
              <w:rPr>
                <w:bCs w:val="0"/>
                <w:color w:val="auto"/>
                <w:szCs w:val="24"/>
              </w:rPr>
            </w:pPr>
            <w:r>
              <w:rPr>
                <w:color w:val="auto"/>
                <w:szCs w:val="24"/>
              </w:rPr>
              <w:t>Wskaźniki</w:t>
            </w:r>
          </w:p>
        </w:tc>
      </w:tr>
      <w:tr w:rsidR="00E6274F" w14:paraId="61B4A26E" w14:textId="77777777" w:rsidTr="00BF6101">
        <w:trPr>
          <w:cnfStyle w:val="000000100000" w:firstRow="0" w:lastRow="0" w:firstColumn="0" w:lastColumn="0" w:oddVBand="0" w:evenVBand="0" w:oddHBand="1" w:evenHBand="0" w:firstRowFirstColumn="0" w:firstRowLastColumn="0" w:lastRowFirstColumn="0" w:lastRowLastColumn="0"/>
          <w:trHeight w:val="651"/>
          <w:jc w:val="center"/>
        </w:trPr>
        <w:tc>
          <w:tcPr>
            <w:cnfStyle w:val="001000000000" w:firstRow="0" w:lastRow="0" w:firstColumn="1" w:lastColumn="0" w:oddVBand="0" w:evenVBand="0" w:oddHBand="0" w:evenHBand="0" w:firstRowFirstColumn="0" w:firstRowLastColumn="0" w:lastRowFirstColumn="0" w:lastRowLastColumn="0"/>
            <w:tcW w:w="425" w:type="dxa"/>
          </w:tcPr>
          <w:p w14:paraId="67C6C59A" w14:textId="4B909E02" w:rsidR="00E6274F" w:rsidRDefault="00E6274F" w:rsidP="00151E72">
            <w:pPr>
              <w:spacing w:line="360" w:lineRule="auto"/>
              <w:ind w:left="0" w:right="0" w:firstLine="0"/>
              <w:jc w:val="left"/>
              <w:rPr>
                <w:bCs w:val="0"/>
                <w:color w:val="auto"/>
                <w:szCs w:val="24"/>
              </w:rPr>
            </w:pPr>
            <w:r>
              <w:rPr>
                <w:bCs w:val="0"/>
                <w:color w:val="auto"/>
                <w:szCs w:val="24"/>
              </w:rPr>
              <w:t>1.</w:t>
            </w:r>
          </w:p>
        </w:tc>
        <w:tc>
          <w:tcPr>
            <w:tcW w:w="2836" w:type="dxa"/>
          </w:tcPr>
          <w:p w14:paraId="5EF66A13" w14:textId="18F7716B" w:rsidR="00E6274F" w:rsidRDefault="00E6274F" w:rsidP="00151E72">
            <w:pPr>
              <w:spacing w:line="360" w:lineRule="auto"/>
              <w:ind w:left="0" w:right="0" w:firstLine="0"/>
              <w:jc w:val="left"/>
              <w:cnfStyle w:val="000000100000" w:firstRow="0" w:lastRow="0" w:firstColumn="0" w:lastColumn="0" w:oddVBand="0" w:evenVBand="0" w:oddHBand="1" w:evenHBand="0" w:firstRowFirstColumn="0" w:firstRowLastColumn="0" w:lastRowFirstColumn="0" w:lastRowLastColumn="0"/>
              <w:rPr>
                <w:bCs/>
                <w:color w:val="auto"/>
                <w:szCs w:val="24"/>
              </w:rPr>
            </w:pPr>
            <w:r>
              <w:rPr>
                <w:bCs/>
                <w:color w:val="auto"/>
                <w:szCs w:val="24"/>
              </w:rPr>
              <w:t>Zapewnienie pomocy i ochrony osób dotkniętych przemocą w rodzinie</w:t>
            </w:r>
          </w:p>
        </w:tc>
        <w:tc>
          <w:tcPr>
            <w:tcW w:w="3538" w:type="dxa"/>
          </w:tcPr>
          <w:p w14:paraId="389E76F7" w14:textId="77777777" w:rsidR="00E6274F" w:rsidRDefault="00E6274F">
            <w:pPr>
              <w:pStyle w:val="Akapitzlist"/>
              <w:numPr>
                <w:ilvl w:val="0"/>
                <w:numId w:val="20"/>
              </w:numPr>
              <w:spacing w:after="0" w:line="360" w:lineRule="auto"/>
              <w:ind w:left="253" w:right="0" w:hanging="253"/>
              <w:jc w:val="left"/>
              <w:cnfStyle w:val="000000100000" w:firstRow="0" w:lastRow="0" w:firstColumn="0" w:lastColumn="0" w:oddVBand="0" w:evenVBand="0" w:oddHBand="1" w:evenHBand="0" w:firstRowFirstColumn="0" w:firstRowLastColumn="0" w:lastRowFirstColumn="0" w:lastRowLastColumn="0"/>
              <w:rPr>
                <w:bCs/>
                <w:color w:val="auto"/>
                <w:szCs w:val="24"/>
              </w:rPr>
            </w:pPr>
            <w:r w:rsidRPr="00151E72">
              <w:rPr>
                <w:bCs/>
                <w:color w:val="auto"/>
                <w:szCs w:val="24"/>
              </w:rPr>
              <w:t>udzielanie pomocy finansowej, rzeczowej</w:t>
            </w:r>
            <w:r>
              <w:rPr>
                <w:bCs/>
                <w:color w:val="auto"/>
                <w:szCs w:val="24"/>
              </w:rPr>
              <w:t>,</w:t>
            </w:r>
          </w:p>
          <w:p w14:paraId="2BBD7563" w14:textId="77777777" w:rsidR="00E6274F" w:rsidRDefault="00E6274F">
            <w:pPr>
              <w:pStyle w:val="Akapitzlist"/>
              <w:numPr>
                <w:ilvl w:val="0"/>
                <w:numId w:val="20"/>
              </w:numPr>
              <w:spacing w:after="0" w:line="360" w:lineRule="auto"/>
              <w:ind w:left="253" w:right="0" w:hanging="253"/>
              <w:jc w:val="left"/>
              <w:cnfStyle w:val="000000100000" w:firstRow="0" w:lastRow="0" w:firstColumn="0" w:lastColumn="0" w:oddVBand="0" w:evenVBand="0" w:oddHBand="1" w:evenHBand="0" w:firstRowFirstColumn="0" w:firstRowLastColumn="0" w:lastRowFirstColumn="0" w:lastRowLastColumn="0"/>
              <w:rPr>
                <w:bCs/>
                <w:color w:val="auto"/>
                <w:szCs w:val="24"/>
              </w:rPr>
            </w:pPr>
            <w:r>
              <w:rPr>
                <w:bCs/>
                <w:color w:val="auto"/>
                <w:szCs w:val="24"/>
              </w:rPr>
              <w:t>zapewnienie schronienia ofiarom przemocy w rodzinie,</w:t>
            </w:r>
          </w:p>
          <w:p w14:paraId="60593B31" w14:textId="77777777" w:rsidR="00E6274F" w:rsidRPr="00B4173D" w:rsidRDefault="00E6274F">
            <w:pPr>
              <w:pStyle w:val="Akapitzlist"/>
              <w:numPr>
                <w:ilvl w:val="0"/>
                <w:numId w:val="20"/>
              </w:numPr>
              <w:suppressAutoHyphens w:val="0"/>
              <w:autoSpaceDN/>
              <w:spacing w:after="200" w:line="360" w:lineRule="auto"/>
              <w:ind w:left="253" w:right="0" w:hanging="253"/>
              <w:contextualSpacing/>
              <w:jc w:val="left"/>
              <w:textAlignment w:val="auto"/>
              <w:cnfStyle w:val="000000100000" w:firstRow="0" w:lastRow="0" w:firstColumn="0" w:lastColumn="0" w:oddVBand="0" w:evenVBand="0" w:oddHBand="1" w:evenHBand="0" w:firstRowFirstColumn="0" w:firstRowLastColumn="0" w:lastRowFirstColumn="0" w:lastRowLastColumn="0"/>
              <w:rPr>
                <w:bCs/>
                <w:szCs w:val="24"/>
              </w:rPr>
            </w:pPr>
            <w:r w:rsidRPr="00B4173D">
              <w:rPr>
                <w:bCs/>
                <w:color w:val="auto"/>
                <w:szCs w:val="24"/>
              </w:rPr>
              <w:t>realizowanie procedury „Niebieska Karta”,</w:t>
            </w:r>
          </w:p>
          <w:p w14:paraId="51ACD0D7" w14:textId="6DD49BB9" w:rsidR="00E6274F" w:rsidRDefault="00E6274F">
            <w:pPr>
              <w:pStyle w:val="Akapitzlist"/>
              <w:numPr>
                <w:ilvl w:val="0"/>
                <w:numId w:val="20"/>
              </w:numPr>
              <w:suppressAutoHyphens w:val="0"/>
              <w:autoSpaceDN/>
              <w:spacing w:after="200" w:line="360" w:lineRule="auto"/>
              <w:ind w:left="253" w:right="0" w:hanging="253"/>
              <w:contextualSpacing/>
              <w:jc w:val="left"/>
              <w:textAlignment w:val="auto"/>
              <w:cnfStyle w:val="000000100000" w:firstRow="0" w:lastRow="0" w:firstColumn="0" w:lastColumn="0" w:oddVBand="0" w:evenVBand="0" w:oddHBand="1" w:evenHBand="0" w:firstRowFirstColumn="0" w:firstRowLastColumn="0" w:lastRowFirstColumn="0" w:lastRowLastColumn="0"/>
              <w:rPr>
                <w:bCs/>
                <w:szCs w:val="24"/>
              </w:rPr>
            </w:pPr>
            <w:r w:rsidRPr="00B4173D">
              <w:rPr>
                <w:bCs/>
                <w:szCs w:val="24"/>
              </w:rPr>
              <w:t>podnoszenie świadomości społecznej w zakresie zjawiska przemocy i sposobów radzenia sobie z problemem poprzez: organizację akcji lokalnych lub przyłączenie się do ogólnokrajowych kampanii społecznych na temat przeciwdziałania przemocy w rodzinie.</w:t>
            </w:r>
          </w:p>
          <w:p w14:paraId="01FC2562" w14:textId="77777777" w:rsidR="00E6274F" w:rsidRDefault="00E6274F">
            <w:pPr>
              <w:pStyle w:val="Akapitzlist"/>
              <w:numPr>
                <w:ilvl w:val="0"/>
                <w:numId w:val="20"/>
              </w:numPr>
              <w:suppressAutoHyphens w:val="0"/>
              <w:autoSpaceDN/>
              <w:spacing w:after="200" w:line="360" w:lineRule="auto"/>
              <w:ind w:left="253" w:right="0" w:hanging="253"/>
              <w:contextualSpacing/>
              <w:jc w:val="left"/>
              <w:textAlignment w:val="auto"/>
              <w:cnfStyle w:val="000000100000" w:firstRow="0" w:lastRow="0" w:firstColumn="0" w:lastColumn="0" w:oddVBand="0" w:evenVBand="0" w:oddHBand="1" w:evenHBand="0" w:firstRowFirstColumn="0" w:firstRowLastColumn="0" w:lastRowFirstColumn="0" w:lastRowLastColumn="0"/>
              <w:rPr>
                <w:bCs/>
                <w:szCs w:val="24"/>
              </w:rPr>
            </w:pPr>
            <w:r w:rsidRPr="00A746C2">
              <w:rPr>
                <w:bCs/>
                <w:szCs w:val="24"/>
              </w:rPr>
              <w:t xml:space="preserve">podnoszenie świadomości ofiar przemocy w rodzinie w </w:t>
            </w:r>
            <w:r w:rsidRPr="00A746C2">
              <w:rPr>
                <w:bCs/>
                <w:szCs w:val="24"/>
              </w:rPr>
              <w:lastRenderedPageBreak/>
              <w:t>zakresie przysługujących im praw,</w:t>
            </w:r>
          </w:p>
          <w:p w14:paraId="2E503B56" w14:textId="5129F634" w:rsidR="00E6274F" w:rsidRPr="008A6922" w:rsidRDefault="00E6274F">
            <w:pPr>
              <w:pStyle w:val="Akapitzlist"/>
              <w:numPr>
                <w:ilvl w:val="0"/>
                <w:numId w:val="20"/>
              </w:numPr>
              <w:suppressAutoHyphens w:val="0"/>
              <w:autoSpaceDN/>
              <w:spacing w:after="200" w:line="360" w:lineRule="auto"/>
              <w:ind w:left="253" w:right="0" w:hanging="253"/>
              <w:contextualSpacing/>
              <w:jc w:val="left"/>
              <w:textAlignment w:val="auto"/>
              <w:cnfStyle w:val="000000100000" w:firstRow="0" w:lastRow="0" w:firstColumn="0" w:lastColumn="0" w:oddVBand="0" w:evenVBand="0" w:oddHBand="1" w:evenHBand="0" w:firstRowFirstColumn="0" w:firstRowLastColumn="0" w:lastRowFirstColumn="0" w:lastRowLastColumn="0"/>
              <w:rPr>
                <w:bCs/>
                <w:szCs w:val="24"/>
              </w:rPr>
            </w:pPr>
            <w:r w:rsidRPr="00A746C2">
              <w:rPr>
                <w:bCs/>
                <w:szCs w:val="24"/>
              </w:rPr>
              <w:t>praca socjalna z osobami dotkniętymi przemocą w rodzinie</w:t>
            </w:r>
            <w:r>
              <w:rPr>
                <w:bCs/>
                <w:szCs w:val="24"/>
              </w:rPr>
              <w:t>.</w:t>
            </w:r>
          </w:p>
        </w:tc>
        <w:tc>
          <w:tcPr>
            <w:tcW w:w="2762" w:type="dxa"/>
          </w:tcPr>
          <w:p w14:paraId="36C4DCAF" w14:textId="77777777" w:rsidR="00E6274F" w:rsidRDefault="00E6274F">
            <w:pPr>
              <w:pStyle w:val="Akapitzlist"/>
              <w:numPr>
                <w:ilvl w:val="0"/>
                <w:numId w:val="21"/>
              </w:numPr>
              <w:spacing w:after="0" w:line="360" w:lineRule="auto"/>
              <w:ind w:left="312" w:right="0"/>
              <w:jc w:val="left"/>
              <w:cnfStyle w:val="000000100000" w:firstRow="0" w:lastRow="0" w:firstColumn="0" w:lastColumn="0" w:oddVBand="0" w:evenVBand="0" w:oddHBand="1" w:evenHBand="0" w:firstRowFirstColumn="0" w:firstRowLastColumn="0" w:lastRowFirstColumn="0" w:lastRowLastColumn="0"/>
              <w:rPr>
                <w:bCs/>
                <w:color w:val="auto"/>
                <w:szCs w:val="24"/>
              </w:rPr>
            </w:pPr>
            <w:r w:rsidRPr="004058E2">
              <w:rPr>
                <w:bCs/>
                <w:color w:val="auto"/>
                <w:szCs w:val="24"/>
              </w:rPr>
              <w:lastRenderedPageBreak/>
              <w:t>liczba założonych Kart w ramach procedury „Niebiesk</w:t>
            </w:r>
            <w:r>
              <w:rPr>
                <w:bCs/>
                <w:color w:val="auto"/>
                <w:szCs w:val="24"/>
              </w:rPr>
              <w:t>a K</w:t>
            </w:r>
            <w:r w:rsidRPr="004058E2">
              <w:rPr>
                <w:bCs/>
                <w:color w:val="auto"/>
                <w:szCs w:val="24"/>
              </w:rPr>
              <w:t>art</w:t>
            </w:r>
            <w:r>
              <w:rPr>
                <w:bCs/>
                <w:color w:val="auto"/>
                <w:szCs w:val="24"/>
              </w:rPr>
              <w:t>a</w:t>
            </w:r>
            <w:r w:rsidRPr="004058E2">
              <w:rPr>
                <w:bCs/>
                <w:color w:val="auto"/>
                <w:szCs w:val="24"/>
              </w:rPr>
              <w:t>”,</w:t>
            </w:r>
          </w:p>
          <w:p w14:paraId="39FA5DB3" w14:textId="77777777" w:rsidR="00E6274F" w:rsidRDefault="00E6274F">
            <w:pPr>
              <w:pStyle w:val="Akapitzlist"/>
              <w:numPr>
                <w:ilvl w:val="0"/>
                <w:numId w:val="13"/>
              </w:numPr>
              <w:spacing w:after="0" w:line="360" w:lineRule="auto"/>
              <w:ind w:left="192" w:right="0" w:hanging="283"/>
              <w:jc w:val="left"/>
              <w:cnfStyle w:val="000000100000" w:firstRow="0" w:lastRow="0" w:firstColumn="0" w:lastColumn="0" w:oddVBand="0" w:evenVBand="0" w:oddHBand="1" w:evenHBand="0" w:firstRowFirstColumn="0" w:firstRowLastColumn="0" w:lastRowFirstColumn="0" w:lastRowLastColumn="0"/>
              <w:rPr>
                <w:bCs/>
                <w:color w:val="auto"/>
                <w:szCs w:val="24"/>
              </w:rPr>
            </w:pPr>
            <w:r>
              <w:rPr>
                <w:bCs/>
                <w:color w:val="auto"/>
                <w:szCs w:val="24"/>
              </w:rPr>
              <w:t>liczba przeprowadzonej pomocy/porad,</w:t>
            </w:r>
          </w:p>
          <w:p w14:paraId="54E96348" w14:textId="77777777" w:rsidR="00E6274F" w:rsidRDefault="00E6274F">
            <w:pPr>
              <w:pStyle w:val="Akapitzlist"/>
              <w:numPr>
                <w:ilvl w:val="0"/>
                <w:numId w:val="13"/>
              </w:numPr>
              <w:spacing w:after="0" w:line="360" w:lineRule="auto"/>
              <w:ind w:left="192" w:right="0" w:hanging="283"/>
              <w:jc w:val="left"/>
              <w:cnfStyle w:val="000000100000" w:firstRow="0" w:lastRow="0" w:firstColumn="0" w:lastColumn="0" w:oddVBand="0" w:evenVBand="0" w:oddHBand="1" w:evenHBand="0" w:firstRowFirstColumn="0" w:firstRowLastColumn="0" w:lastRowFirstColumn="0" w:lastRowLastColumn="0"/>
              <w:rPr>
                <w:bCs/>
                <w:color w:val="auto"/>
                <w:szCs w:val="24"/>
              </w:rPr>
            </w:pPr>
            <w:r>
              <w:rPr>
                <w:bCs/>
                <w:color w:val="auto"/>
                <w:szCs w:val="24"/>
              </w:rPr>
              <w:t>liczba osób korzystająca z pomocy/porad,</w:t>
            </w:r>
          </w:p>
          <w:p w14:paraId="57012350" w14:textId="1A4B2A6D" w:rsidR="00E6274F" w:rsidRPr="00A746C2" w:rsidRDefault="00E6274F">
            <w:pPr>
              <w:pStyle w:val="Akapitzlist"/>
              <w:numPr>
                <w:ilvl w:val="0"/>
                <w:numId w:val="13"/>
              </w:numPr>
              <w:spacing w:after="0" w:line="360" w:lineRule="auto"/>
              <w:ind w:left="192" w:right="0" w:hanging="283"/>
              <w:jc w:val="left"/>
              <w:cnfStyle w:val="000000100000" w:firstRow="0" w:lastRow="0" w:firstColumn="0" w:lastColumn="0" w:oddVBand="0" w:evenVBand="0" w:oddHBand="1" w:evenHBand="0" w:firstRowFirstColumn="0" w:firstRowLastColumn="0" w:lastRowFirstColumn="0" w:lastRowLastColumn="0"/>
            </w:pPr>
            <w:r>
              <w:t>liczba rodzin,</w:t>
            </w:r>
            <w:r>
              <w:rPr>
                <w:spacing w:val="-15"/>
              </w:rPr>
              <w:t xml:space="preserve"> </w:t>
            </w:r>
            <w:r>
              <w:t>którym udzielono wsparcia w postaci pracy socjalnej,</w:t>
            </w:r>
          </w:p>
        </w:tc>
      </w:tr>
      <w:tr w:rsidR="00E6274F" w14:paraId="7A5A9C64" w14:textId="77777777" w:rsidTr="00BF6101">
        <w:trPr>
          <w:trHeight w:val="651"/>
          <w:jc w:val="center"/>
        </w:trPr>
        <w:tc>
          <w:tcPr>
            <w:cnfStyle w:val="001000000000" w:firstRow="0" w:lastRow="0" w:firstColumn="1" w:lastColumn="0" w:oddVBand="0" w:evenVBand="0" w:oddHBand="0" w:evenHBand="0" w:firstRowFirstColumn="0" w:firstRowLastColumn="0" w:lastRowFirstColumn="0" w:lastRowLastColumn="0"/>
            <w:tcW w:w="425" w:type="dxa"/>
          </w:tcPr>
          <w:p w14:paraId="03A82285" w14:textId="5BBFBF5E" w:rsidR="00E6274F" w:rsidRDefault="00E6274F" w:rsidP="00C500DD">
            <w:pPr>
              <w:spacing w:line="360" w:lineRule="auto"/>
              <w:ind w:left="0" w:right="0" w:firstLine="0"/>
              <w:jc w:val="left"/>
              <w:rPr>
                <w:color w:val="auto"/>
                <w:szCs w:val="24"/>
              </w:rPr>
            </w:pPr>
            <w:r>
              <w:rPr>
                <w:color w:val="auto"/>
                <w:szCs w:val="24"/>
              </w:rPr>
              <w:t>2.</w:t>
            </w:r>
          </w:p>
        </w:tc>
        <w:tc>
          <w:tcPr>
            <w:tcW w:w="2836" w:type="dxa"/>
          </w:tcPr>
          <w:p w14:paraId="69C84527" w14:textId="4F978A79" w:rsidR="00E6274F" w:rsidRDefault="00E6274F" w:rsidP="00C500DD">
            <w:pPr>
              <w:spacing w:line="360" w:lineRule="auto"/>
              <w:ind w:left="0" w:right="0" w:firstLine="0"/>
              <w:jc w:val="left"/>
              <w:cnfStyle w:val="000000000000" w:firstRow="0" w:lastRow="0" w:firstColumn="0" w:lastColumn="0" w:oddVBand="0" w:evenVBand="0" w:oddHBand="0" w:evenHBand="0" w:firstRowFirstColumn="0" w:firstRowLastColumn="0" w:lastRowFirstColumn="0" w:lastRowLastColumn="0"/>
              <w:rPr>
                <w:bCs/>
                <w:color w:val="auto"/>
                <w:szCs w:val="24"/>
              </w:rPr>
            </w:pPr>
            <w:r>
              <w:rPr>
                <w:color w:val="auto"/>
                <w:szCs w:val="24"/>
              </w:rPr>
              <w:t xml:space="preserve">Efektywne </w:t>
            </w:r>
            <w:r>
              <w:rPr>
                <w:bCs/>
                <w:color w:val="auto"/>
                <w:szCs w:val="24"/>
              </w:rPr>
              <w:t>oddziaływanie na sprawców przemocy w rodzinie</w:t>
            </w:r>
          </w:p>
        </w:tc>
        <w:tc>
          <w:tcPr>
            <w:tcW w:w="3538" w:type="dxa"/>
          </w:tcPr>
          <w:p w14:paraId="7C4DC857" w14:textId="6855D0A7" w:rsidR="00E6274F" w:rsidRPr="00805732" w:rsidRDefault="00E6274F">
            <w:pPr>
              <w:numPr>
                <w:ilvl w:val="0"/>
                <w:numId w:val="22"/>
              </w:numPr>
              <w:suppressAutoHyphens w:val="0"/>
              <w:autoSpaceDN/>
              <w:spacing w:after="200" w:line="360" w:lineRule="auto"/>
              <w:ind w:left="253" w:right="0" w:hanging="253"/>
              <w:contextualSpacing/>
              <w:jc w:val="left"/>
              <w:textAlignment w:val="auto"/>
              <w:cnfStyle w:val="000000000000" w:firstRow="0" w:lastRow="0" w:firstColumn="0" w:lastColumn="0" w:oddVBand="0" w:evenVBand="0" w:oddHBand="0" w:evenHBand="0" w:firstRowFirstColumn="0" w:firstRowLastColumn="0" w:lastRowFirstColumn="0" w:lastRowLastColumn="0"/>
              <w:rPr>
                <w:rFonts w:eastAsia="Calibri"/>
                <w:bCs/>
                <w:color w:val="auto"/>
                <w:szCs w:val="24"/>
                <w:lang w:eastAsia="en-US"/>
              </w:rPr>
            </w:pPr>
            <w:r>
              <w:rPr>
                <w:rFonts w:eastAsia="Calibri"/>
                <w:bCs/>
                <w:color w:val="auto"/>
                <w:szCs w:val="24"/>
                <w:lang w:eastAsia="en-US"/>
              </w:rPr>
              <w:t>m</w:t>
            </w:r>
            <w:r w:rsidRPr="00805732">
              <w:rPr>
                <w:rFonts w:eastAsia="Calibri"/>
                <w:bCs/>
                <w:color w:val="auto"/>
                <w:szCs w:val="24"/>
                <w:lang w:eastAsia="en-US"/>
              </w:rPr>
              <w:t>onitorowanie sytuacji rodzin, w których występuje przemoc domowa</w:t>
            </w:r>
            <w:r>
              <w:rPr>
                <w:rFonts w:eastAsia="Calibri"/>
                <w:bCs/>
                <w:color w:val="auto"/>
                <w:szCs w:val="24"/>
                <w:lang w:eastAsia="en-US"/>
              </w:rPr>
              <w:t>,</w:t>
            </w:r>
          </w:p>
          <w:p w14:paraId="4D430A37" w14:textId="14F9C36F" w:rsidR="00E6274F" w:rsidRPr="00805732" w:rsidRDefault="00E6274F">
            <w:pPr>
              <w:numPr>
                <w:ilvl w:val="0"/>
                <w:numId w:val="22"/>
              </w:numPr>
              <w:suppressAutoHyphens w:val="0"/>
              <w:autoSpaceDN/>
              <w:spacing w:after="0" w:line="360" w:lineRule="auto"/>
              <w:ind w:left="253" w:right="0" w:hanging="253"/>
              <w:contextualSpacing/>
              <w:jc w:val="left"/>
              <w:textAlignment w:val="auto"/>
              <w:cnfStyle w:val="000000000000" w:firstRow="0" w:lastRow="0" w:firstColumn="0" w:lastColumn="0" w:oddVBand="0" w:evenVBand="0" w:oddHBand="0" w:evenHBand="0" w:firstRowFirstColumn="0" w:firstRowLastColumn="0" w:lastRowFirstColumn="0" w:lastRowLastColumn="0"/>
              <w:rPr>
                <w:rFonts w:eastAsia="Calibri"/>
                <w:b/>
                <w:bCs/>
                <w:color w:val="auto"/>
                <w:szCs w:val="24"/>
                <w:u w:val="single"/>
                <w:lang w:eastAsia="en-US"/>
              </w:rPr>
            </w:pPr>
            <w:r>
              <w:rPr>
                <w:rFonts w:eastAsia="Calibri"/>
                <w:bCs/>
                <w:color w:val="auto"/>
                <w:szCs w:val="24"/>
                <w:lang w:eastAsia="en-US"/>
              </w:rPr>
              <w:t>m</w:t>
            </w:r>
            <w:r w:rsidRPr="00805732">
              <w:rPr>
                <w:rFonts w:eastAsia="Calibri"/>
                <w:bCs/>
                <w:color w:val="auto"/>
                <w:szCs w:val="24"/>
                <w:lang w:eastAsia="en-US"/>
              </w:rPr>
              <w:t>onitorowanie i diagnozowanie sytuacji rodzin, w których istnieje przypuszczenie, że występuje przemoc rodzinna</w:t>
            </w:r>
            <w:r>
              <w:rPr>
                <w:rFonts w:eastAsia="Calibri"/>
                <w:bCs/>
                <w:color w:val="auto"/>
                <w:szCs w:val="24"/>
                <w:lang w:eastAsia="en-US"/>
              </w:rPr>
              <w:t>,</w:t>
            </w:r>
          </w:p>
          <w:p w14:paraId="62C9004C" w14:textId="77777777" w:rsidR="00E6274F" w:rsidRDefault="00E6274F">
            <w:pPr>
              <w:numPr>
                <w:ilvl w:val="0"/>
                <w:numId w:val="22"/>
              </w:numPr>
              <w:suppressAutoHyphens w:val="0"/>
              <w:autoSpaceDN/>
              <w:spacing w:after="0" w:line="360" w:lineRule="auto"/>
              <w:ind w:left="253" w:right="0" w:hanging="253"/>
              <w:contextualSpacing/>
              <w:jc w:val="left"/>
              <w:textAlignment w:val="auto"/>
              <w:cnfStyle w:val="000000000000" w:firstRow="0" w:lastRow="0" w:firstColumn="0" w:lastColumn="0" w:oddVBand="0" w:evenVBand="0" w:oddHBand="0" w:evenHBand="0" w:firstRowFirstColumn="0" w:firstRowLastColumn="0" w:lastRowFirstColumn="0" w:lastRowLastColumn="0"/>
              <w:rPr>
                <w:rFonts w:eastAsia="Calibri"/>
                <w:bCs/>
                <w:color w:val="auto"/>
                <w:szCs w:val="24"/>
                <w:lang w:eastAsia="en-US"/>
              </w:rPr>
            </w:pPr>
            <w:r>
              <w:rPr>
                <w:rFonts w:eastAsia="Calibri"/>
                <w:bCs/>
                <w:color w:val="auto"/>
                <w:szCs w:val="24"/>
                <w:lang w:eastAsia="en-US"/>
              </w:rPr>
              <w:t>i</w:t>
            </w:r>
            <w:r w:rsidRPr="00805732">
              <w:rPr>
                <w:rFonts w:eastAsia="Calibri"/>
                <w:bCs/>
                <w:color w:val="auto"/>
                <w:szCs w:val="24"/>
                <w:lang w:eastAsia="en-US"/>
              </w:rPr>
              <w:t>nformowanie osób stosujących przemoc o programach oddziaływań korekcyjno-edukacyjnych dla sprawców przemocy w rodzinie</w:t>
            </w:r>
            <w:r>
              <w:rPr>
                <w:rFonts w:eastAsia="Calibri"/>
                <w:bCs/>
                <w:color w:val="auto"/>
                <w:szCs w:val="24"/>
                <w:lang w:eastAsia="en-US"/>
              </w:rPr>
              <w:t>,</w:t>
            </w:r>
          </w:p>
          <w:p w14:paraId="4F0B9BA1" w14:textId="1B82D5C1" w:rsidR="00E6274F" w:rsidRPr="00805732" w:rsidRDefault="00E6274F">
            <w:pPr>
              <w:numPr>
                <w:ilvl w:val="0"/>
                <w:numId w:val="22"/>
              </w:numPr>
              <w:suppressAutoHyphens w:val="0"/>
              <w:autoSpaceDN/>
              <w:spacing w:after="200" w:line="360" w:lineRule="auto"/>
              <w:ind w:left="253" w:right="0" w:hanging="253"/>
              <w:contextualSpacing/>
              <w:jc w:val="left"/>
              <w:textAlignment w:val="auto"/>
              <w:cnfStyle w:val="000000000000" w:firstRow="0" w:lastRow="0" w:firstColumn="0" w:lastColumn="0" w:oddVBand="0" w:evenVBand="0" w:oddHBand="0" w:evenHBand="0" w:firstRowFirstColumn="0" w:firstRowLastColumn="0" w:lastRowFirstColumn="0" w:lastRowLastColumn="0"/>
              <w:rPr>
                <w:rFonts w:eastAsia="Calibri"/>
                <w:bCs/>
                <w:color w:val="auto"/>
                <w:szCs w:val="24"/>
                <w:lang w:eastAsia="en-US"/>
              </w:rPr>
            </w:pPr>
            <w:r w:rsidRPr="00805732">
              <w:rPr>
                <w:rFonts w:eastAsia="Calibri"/>
                <w:bCs/>
                <w:color w:val="auto"/>
                <w:szCs w:val="24"/>
                <w:lang w:eastAsia="en-US"/>
              </w:rPr>
              <w:t>motywowanie</w:t>
            </w:r>
            <w:r>
              <w:rPr>
                <w:rFonts w:eastAsia="Calibri"/>
                <w:bCs/>
                <w:color w:val="auto"/>
                <w:szCs w:val="24"/>
                <w:lang w:eastAsia="en-US"/>
              </w:rPr>
              <w:t xml:space="preserve"> sprawców przemocy w rodzinie</w:t>
            </w:r>
            <w:r w:rsidRPr="00805732">
              <w:rPr>
                <w:rFonts w:eastAsia="Calibri"/>
                <w:bCs/>
                <w:color w:val="auto"/>
                <w:szCs w:val="24"/>
                <w:lang w:eastAsia="en-US"/>
              </w:rPr>
              <w:t xml:space="preserve"> do udziału </w:t>
            </w:r>
            <w:r>
              <w:rPr>
                <w:rFonts w:eastAsia="Calibri"/>
                <w:bCs/>
                <w:color w:val="auto"/>
                <w:szCs w:val="24"/>
                <w:lang w:eastAsia="en-US"/>
              </w:rPr>
              <w:t>w programach korekcyjno-edukacyjnych,</w:t>
            </w:r>
          </w:p>
          <w:p w14:paraId="3B526BA3" w14:textId="353A025E" w:rsidR="00E6274F" w:rsidRPr="00805732" w:rsidRDefault="00E6274F">
            <w:pPr>
              <w:numPr>
                <w:ilvl w:val="0"/>
                <w:numId w:val="22"/>
              </w:numPr>
              <w:suppressAutoHyphens w:val="0"/>
              <w:autoSpaceDN/>
              <w:spacing w:after="0" w:line="360" w:lineRule="auto"/>
              <w:ind w:left="253" w:right="0" w:hanging="253"/>
              <w:contextualSpacing/>
              <w:jc w:val="left"/>
              <w:textAlignment w:val="auto"/>
              <w:cnfStyle w:val="000000000000" w:firstRow="0" w:lastRow="0" w:firstColumn="0" w:lastColumn="0" w:oddVBand="0" w:evenVBand="0" w:oddHBand="0" w:evenHBand="0" w:firstRowFirstColumn="0" w:firstRowLastColumn="0" w:lastRowFirstColumn="0" w:lastRowLastColumn="0"/>
              <w:rPr>
                <w:rFonts w:eastAsia="Calibri"/>
                <w:bCs/>
                <w:color w:val="auto"/>
                <w:szCs w:val="24"/>
                <w:lang w:eastAsia="en-US"/>
              </w:rPr>
            </w:pPr>
            <w:r>
              <w:rPr>
                <w:rFonts w:eastAsia="Calibri"/>
                <w:bCs/>
                <w:color w:val="auto"/>
                <w:szCs w:val="24"/>
                <w:lang w:eastAsia="en-US"/>
              </w:rPr>
              <w:t>p</w:t>
            </w:r>
            <w:r w:rsidRPr="00805732">
              <w:rPr>
                <w:rFonts w:eastAsia="Calibri"/>
                <w:bCs/>
                <w:color w:val="auto"/>
                <w:szCs w:val="24"/>
                <w:lang w:eastAsia="en-US"/>
              </w:rPr>
              <w:t xml:space="preserve">odnoszenie świadomości osób stosujących przemoc w rodzinie w zakresie negatywnych konsekwencji prawnych, społecznych oraz zdrowotnych </w:t>
            </w:r>
            <w:r w:rsidRPr="00805732">
              <w:rPr>
                <w:rFonts w:eastAsia="Calibri"/>
                <w:bCs/>
                <w:color w:val="auto"/>
                <w:szCs w:val="24"/>
                <w:lang w:eastAsia="en-US"/>
              </w:rPr>
              <w:br/>
              <w:t>jej stosowania</w:t>
            </w:r>
            <w:r w:rsidRPr="00AF3B13">
              <w:rPr>
                <w:rFonts w:eastAsia="Calibri"/>
                <w:bCs/>
                <w:color w:val="auto"/>
                <w:szCs w:val="24"/>
                <w:lang w:eastAsia="en-US"/>
              </w:rPr>
              <w:t>,</w:t>
            </w:r>
          </w:p>
          <w:p w14:paraId="4311D849" w14:textId="2E8D3901" w:rsidR="00E6274F" w:rsidRPr="00A138AC" w:rsidRDefault="00E6274F">
            <w:pPr>
              <w:numPr>
                <w:ilvl w:val="0"/>
                <w:numId w:val="22"/>
              </w:numPr>
              <w:suppressAutoHyphens w:val="0"/>
              <w:autoSpaceDN/>
              <w:spacing w:after="200" w:line="360" w:lineRule="auto"/>
              <w:ind w:left="253" w:right="0" w:hanging="253"/>
              <w:contextualSpacing/>
              <w:jc w:val="left"/>
              <w:textAlignment w:val="auto"/>
              <w:cnfStyle w:val="000000000000" w:firstRow="0" w:lastRow="0" w:firstColumn="0" w:lastColumn="0" w:oddVBand="0" w:evenVBand="0" w:oddHBand="0" w:evenHBand="0" w:firstRowFirstColumn="0" w:firstRowLastColumn="0" w:lastRowFirstColumn="0" w:lastRowLastColumn="0"/>
              <w:rPr>
                <w:rFonts w:eastAsia="Calibri"/>
                <w:bCs/>
                <w:color w:val="ED7D31" w:themeColor="accent2"/>
                <w:szCs w:val="24"/>
                <w:lang w:eastAsia="en-US"/>
              </w:rPr>
            </w:pPr>
            <w:r w:rsidRPr="00AF3B13">
              <w:rPr>
                <w:rFonts w:eastAsia="Calibri"/>
                <w:bCs/>
                <w:color w:val="auto"/>
                <w:szCs w:val="24"/>
                <w:lang w:eastAsia="en-US"/>
              </w:rPr>
              <w:t>w</w:t>
            </w:r>
            <w:r w:rsidRPr="00805732">
              <w:rPr>
                <w:rFonts w:eastAsia="Calibri"/>
                <w:bCs/>
                <w:color w:val="auto"/>
                <w:szCs w:val="24"/>
                <w:lang w:eastAsia="en-US"/>
              </w:rPr>
              <w:t>spółpra</w:t>
            </w:r>
            <w:r w:rsidRPr="00AF3B13">
              <w:rPr>
                <w:rFonts w:eastAsia="Calibri"/>
                <w:bCs/>
                <w:color w:val="auto"/>
                <w:szCs w:val="24"/>
                <w:lang w:eastAsia="en-US"/>
              </w:rPr>
              <w:t>cowanie</w:t>
            </w:r>
            <w:r w:rsidRPr="00805732">
              <w:rPr>
                <w:rFonts w:eastAsia="Calibri"/>
                <w:bCs/>
                <w:color w:val="auto"/>
                <w:szCs w:val="24"/>
                <w:lang w:eastAsia="en-US"/>
              </w:rPr>
              <w:t xml:space="preserve"> z innymi podmiotami działającymi na terenie gminy, mająca na celu </w:t>
            </w:r>
            <w:r w:rsidRPr="00805732">
              <w:rPr>
                <w:rFonts w:eastAsia="Calibri"/>
                <w:bCs/>
                <w:color w:val="auto"/>
                <w:szCs w:val="24"/>
                <w:lang w:eastAsia="en-US"/>
              </w:rPr>
              <w:lastRenderedPageBreak/>
              <w:t>realizację działań zmierzających do ograniczenia</w:t>
            </w:r>
            <w:r w:rsidRPr="00AF3B13">
              <w:rPr>
                <w:rFonts w:eastAsia="Calibri"/>
                <w:bCs/>
                <w:color w:val="auto"/>
                <w:szCs w:val="24"/>
                <w:lang w:eastAsia="en-US"/>
              </w:rPr>
              <w:t xml:space="preserve"> występowania</w:t>
            </w:r>
            <w:r w:rsidRPr="00805732">
              <w:rPr>
                <w:rFonts w:eastAsia="Calibri"/>
                <w:bCs/>
                <w:color w:val="auto"/>
                <w:szCs w:val="24"/>
                <w:lang w:eastAsia="en-US"/>
              </w:rPr>
              <w:t xml:space="preserve"> zjawiska przemocy w rodzinie</w:t>
            </w:r>
            <w:r w:rsidRPr="00AF3B13">
              <w:rPr>
                <w:rFonts w:eastAsia="Calibri"/>
                <w:bCs/>
                <w:color w:val="auto"/>
                <w:szCs w:val="24"/>
                <w:lang w:eastAsia="en-US"/>
              </w:rPr>
              <w:t>,</w:t>
            </w:r>
          </w:p>
        </w:tc>
        <w:tc>
          <w:tcPr>
            <w:tcW w:w="2762" w:type="dxa"/>
          </w:tcPr>
          <w:p w14:paraId="3EB420D5" w14:textId="77777777" w:rsidR="00E6274F" w:rsidRDefault="00E6274F">
            <w:pPr>
              <w:pStyle w:val="Akapitzlist"/>
              <w:numPr>
                <w:ilvl w:val="0"/>
                <w:numId w:val="14"/>
              </w:numPr>
              <w:spacing w:after="0" w:line="360" w:lineRule="auto"/>
              <w:ind w:left="192" w:right="0" w:hanging="283"/>
              <w:jc w:val="left"/>
              <w:cnfStyle w:val="000000000000" w:firstRow="0" w:lastRow="0" w:firstColumn="0" w:lastColumn="0" w:oddVBand="0" w:evenVBand="0" w:oddHBand="0" w:evenHBand="0" w:firstRowFirstColumn="0" w:firstRowLastColumn="0" w:lastRowFirstColumn="0" w:lastRowLastColumn="0"/>
              <w:rPr>
                <w:bCs/>
                <w:color w:val="auto"/>
                <w:szCs w:val="24"/>
              </w:rPr>
            </w:pPr>
            <w:r>
              <w:rPr>
                <w:bCs/>
                <w:color w:val="auto"/>
                <w:szCs w:val="24"/>
              </w:rPr>
              <w:lastRenderedPageBreak/>
              <w:t>liczba zorganizowanych programów korekcyjno-edukacyjnych,</w:t>
            </w:r>
          </w:p>
          <w:p w14:paraId="1F5C605A" w14:textId="77777777" w:rsidR="00E6274F" w:rsidRDefault="00E6274F">
            <w:pPr>
              <w:pStyle w:val="Akapitzlist"/>
              <w:numPr>
                <w:ilvl w:val="0"/>
                <w:numId w:val="14"/>
              </w:numPr>
              <w:spacing w:after="0" w:line="360" w:lineRule="auto"/>
              <w:ind w:left="192" w:right="0" w:hanging="283"/>
              <w:jc w:val="left"/>
              <w:cnfStyle w:val="000000000000" w:firstRow="0" w:lastRow="0" w:firstColumn="0" w:lastColumn="0" w:oddVBand="0" w:evenVBand="0" w:oddHBand="0" w:evenHBand="0" w:firstRowFirstColumn="0" w:firstRowLastColumn="0" w:lastRowFirstColumn="0" w:lastRowLastColumn="0"/>
              <w:rPr>
                <w:bCs/>
                <w:color w:val="auto"/>
                <w:szCs w:val="24"/>
              </w:rPr>
            </w:pPr>
            <w:r>
              <w:rPr>
                <w:bCs/>
                <w:color w:val="auto"/>
                <w:szCs w:val="24"/>
              </w:rPr>
              <w:t>liczba osób uczestniczących w programach korekcyjno-edukacyjnych,</w:t>
            </w:r>
          </w:p>
          <w:p w14:paraId="746F9C2D" w14:textId="77777777" w:rsidR="00E6274F" w:rsidRDefault="00E6274F">
            <w:pPr>
              <w:pStyle w:val="Akapitzlist"/>
              <w:numPr>
                <w:ilvl w:val="0"/>
                <w:numId w:val="14"/>
              </w:numPr>
              <w:spacing w:after="0" w:line="360" w:lineRule="auto"/>
              <w:ind w:left="192" w:right="0" w:hanging="283"/>
              <w:jc w:val="left"/>
              <w:cnfStyle w:val="000000000000" w:firstRow="0" w:lastRow="0" w:firstColumn="0" w:lastColumn="0" w:oddVBand="0" w:evenVBand="0" w:oddHBand="0" w:evenHBand="0" w:firstRowFirstColumn="0" w:firstRowLastColumn="0" w:lastRowFirstColumn="0" w:lastRowLastColumn="0"/>
              <w:rPr>
                <w:bCs/>
                <w:color w:val="auto"/>
                <w:szCs w:val="24"/>
              </w:rPr>
            </w:pPr>
            <w:r>
              <w:rPr>
                <w:bCs/>
                <w:color w:val="auto"/>
                <w:szCs w:val="24"/>
              </w:rPr>
              <w:t>liczba osób, które ukończyły program korekcyjno-edukacyjny,</w:t>
            </w:r>
          </w:p>
          <w:p w14:paraId="18D30ACB" w14:textId="77777777" w:rsidR="00E6274F" w:rsidRPr="00C500DD" w:rsidRDefault="00E6274F">
            <w:pPr>
              <w:pStyle w:val="Akapitzlist"/>
              <w:numPr>
                <w:ilvl w:val="0"/>
                <w:numId w:val="14"/>
              </w:numPr>
              <w:spacing w:after="0" w:line="360" w:lineRule="auto"/>
              <w:ind w:left="192" w:right="0" w:hanging="283"/>
              <w:jc w:val="left"/>
              <w:cnfStyle w:val="000000000000" w:firstRow="0" w:lastRow="0" w:firstColumn="0" w:lastColumn="0" w:oddVBand="0" w:evenVBand="0" w:oddHBand="0" w:evenHBand="0" w:firstRowFirstColumn="0" w:firstRowLastColumn="0" w:lastRowFirstColumn="0" w:lastRowLastColumn="0"/>
              <w:rPr>
                <w:bCs/>
                <w:color w:val="auto"/>
                <w:szCs w:val="24"/>
              </w:rPr>
            </w:pPr>
            <w:r>
              <w:t>liczba zatrzymanych sprawców przemocy</w:t>
            </w:r>
          </w:p>
          <w:p w14:paraId="6A0347FD" w14:textId="77777777" w:rsidR="00E6274F" w:rsidRDefault="00E6274F">
            <w:pPr>
              <w:pStyle w:val="Akapitzlist"/>
              <w:numPr>
                <w:ilvl w:val="0"/>
                <w:numId w:val="14"/>
              </w:numPr>
              <w:spacing w:after="0" w:line="360" w:lineRule="auto"/>
              <w:ind w:left="192" w:right="0" w:hanging="283"/>
              <w:jc w:val="left"/>
              <w:cnfStyle w:val="000000000000" w:firstRow="0" w:lastRow="0" w:firstColumn="0" w:lastColumn="0" w:oddVBand="0" w:evenVBand="0" w:oddHBand="0" w:evenHBand="0" w:firstRowFirstColumn="0" w:firstRowLastColumn="0" w:lastRowFirstColumn="0" w:lastRowLastColumn="0"/>
              <w:rPr>
                <w:bCs/>
                <w:color w:val="auto"/>
                <w:szCs w:val="24"/>
              </w:rPr>
            </w:pPr>
            <w:r>
              <w:rPr>
                <w:bCs/>
                <w:color w:val="auto"/>
                <w:szCs w:val="24"/>
              </w:rPr>
              <w:t>liczba opracowanych raportów dotyczących monitoringu zjawiska przemocy w rodzinie,</w:t>
            </w:r>
          </w:p>
          <w:p w14:paraId="1EA350AC" w14:textId="1AEDA0CF" w:rsidR="00E6274F" w:rsidRPr="00C500DD" w:rsidRDefault="00E6274F">
            <w:pPr>
              <w:pStyle w:val="Akapitzlist"/>
              <w:numPr>
                <w:ilvl w:val="0"/>
                <w:numId w:val="14"/>
              </w:numPr>
              <w:spacing w:after="0" w:line="360" w:lineRule="auto"/>
              <w:ind w:left="192" w:right="0" w:hanging="283"/>
              <w:jc w:val="left"/>
              <w:cnfStyle w:val="000000000000" w:firstRow="0" w:lastRow="0" w:firstColumn="0" w:lastColumn="0" w:oddVBand="0" w:evenVBand="0" w:oddHBand="0" w:evenHBand="0" w:firstRowFirstColumn="0" w:firstRowLastColumn="0" w:lastRowFirstColumn="0" w:lastRowLastColumn="0"/>
              <w:rPr>
                <w:bCs/>
                <w:color w:val="auto"/>
                <w:szCs w:val="24"/>
              </w:rPr>
            </w:pPr>
            <w:r>
              <w:rPr>
                <w:bCs/>
                <w:color w:val="auto"/>
                <w:szCs w:val="24"/>
              </w:rPr>
              <w:t>liczba podmiotów współpracujących przy realizacji niniejszego Programu,</w:t>
            </w:r>
          </w:p>
        </w:tc>
      </w:tr>
      <w:tr w:rsidR="00E6274F" w14:paraId="1A0FEAD9" w14:textId="77777777" w:rsidTr="00BF6101">
        <w:trPr>
          <w:cnfStyle w:val="000000100000" w:firstRow="0" w:lastRow="0" w:firstColumn="0" w:lastColumn="0" w:oddVBand="0" w:evenVBand="0" w:oddHBand="1" w:evenHBand="0" w:firstRowFirstColumn="0" w:firstRowLastColumn="0" w:lastRowFirstColumn="0" w:lastRowLastColumn="0"/>
          <w:trHeight w:val="651"/>
          <w:jc w:val="center"/>
        </w:trPr>
        <w:tc>
          <w:tcPr>
            <w:cnfStyle w:val="001000000000" w:firstRow="0" w:lastRow="0" w:firstColumn="1" w:lastColumn="0" w:oddVBand="0" w:evenVBand="0" w:oddHBand="0" w:evenHBand="0" w:firstRowFirstColumn="0" w:firstRowLastColumn="0" w:lastRowFirstColumn="0" w:lastRowLastColumn="0"/>
            <w:tcW w:w="425" w:type="dxa"/>
          </w:tcPr>
          <w:p w14:paraId="2D5B9D29" w14:textId="0EA67E58" w:rsidR="00E6274F" w:rsidRDefault="00E6274F" w:rsidP="00A138AC">
            <w:pPr>
              <w:spacing w:line="360" w:lineRule="auto"/>
              <w:ind w:left="0" w:right="0" w:firstLine="0"/>
              <w:jc w:val="left"/>
              <w:rPr>
                <w:bCs w:val="0"/>
                <w:color w:val="auto"/>
                <w:szCs w:val="24"/>
              </w:rPr>
            </w:pPr>
            <w:r>
              <w:rPr>
                <w:bCs w:val="0"/>
                <w:color w:val="auto"/>
                <w:szCs w:val="24"/>
              </w:rPr>
              <w:t>3.</w:t>
            </w:r>
          </w:p>
        </w:tc>
        <w:tc>
          <w:tcPr>
            <w:tcW w:w="2836" w:type="dxa"/>
          </w:tcPr>
          <w:p w14:paraId="012E943B" w14:textId="644104A2" w:rsidR="00E6274F" w:rsidRDefault="00E6274F" w:rsidP="00A138AC">
            <w:pPr>
              <w:spacing w:line="360" w:lineRule="auto"/>
              <w:ind w:left="0" w:right="0" w:firstLine="0"/>
              <w:jc w:val="left"/>
              <w:cnfStyle w:val="000000100000" w:firstRow="0" w:lastRow="0" w:firstColumn="0" w:lastColumn="0" w:oddVBand="0" w:evenVBand="0" w:oddHBand="1" w:evenHBand="0" w:firstRowFirstColumn="0" w:firstRowLastColumn="0" w:lastRowFirstColumn="0" w:lastRowLastColumn="0"/>
              <w:rPr>
                <w:bCs/>
                <w:color w:val="auto"/>
                <w:szCs w:val="24"/>
              </w:rPr>
            </w:pPr>
            <w:r>
              <w:rPr>
                <w:bCs/>
                <w:color w:val="auto"/>
                <w:szCs w:val="24"/>
              </w:rPr>
              <w:t>Edukowanie społeczności lokalnej w zakresie przeciwdziałania przemocy</w:t>
            </w:r>
          </w:p>
        </w:tc>
        <w:tc>
          <w:tcPr>
            <w:tcW w:w="3538" w:type="dxa"/>
          </w:tcPr>
          <w:p w14:paraId="293F2E69" w14:textId="77777777" w:rsidR="00E6274F" w:rsidRDefault="00E6274F">
            <w:pPr>
              <w:pStyle w:val="Akapitzlist"/>
              <w:numPr>
                <w:ilvl w:val="0"/>
                <w:numId w:val="23"/>
              </w:numPr>
              <w:spacing w:after="0" w:line="360" w:lineRule="auto"/>
              <w:ind w:left="253" w:right="0" w:hanging="253"/>
              <w:jc w:val="left"/>
              <w:cnfStyle w:val="000000100000" w:firstRow="0" w:lastRow="0" w:firstColumn="0" w:lastColumn="0" w:oddVBand="0" w:evenVBand="0" w:oddHBand="1" w:evenHBand="0" w:firstRowFirstColumn="0" w:firstRowLastColumn="0" w:lastRowFirstColumn="0" w:lastRowLastColumn="0"/>
              <w:rPr>
                <w:bCs/>
                <w:color w:val="auto"/>
                <w:szCs w:val="24"/>
              </w:rPr>
            </w:pPr>
            <w:r w:rsidRPr="00A138AC">
              <w:rPr>
                <w:bCs/>
                <w:color w:val="auto"/>
                <w:szCs w:val="24"/>
              </w:rPr>
              <w:t>realizowanie w szkołach programów rekomendowanych przez Krajowe Centrum Przeciwdziałania Uzależnieniom</w:t>
            </w:r>
            <w:r>
              <w:rPr>
                <w:bCs/>
                <w:color w:val="auto"/>
                <w:szCs w:val="24"/>
              </w:rPr>
              <w:t>,</w:t>
            </w:r>
          </w:p>
          <w:p w14:paraId="659C81C5" w14:textId="11628624" w:rsidR="00E6274F" w:rsidRPr="00A7365E" w:rsidRDefault="00E6274F">
            <w:pPr>
              <w:pStyle w:val="Akapitzlist"/>
              <w:numPr>
                <w:ilvl w:val="0"/>
                <w:numId w:val="23"/>
              </w:numPr>
              <w:spacing w:after="0" w:line="360" w:lineRule="auto"/>
              <w:ind w:left="253" w:right="0" w:hanging="253"/>
              <w:jc w:val="left"/>
              <w:cnfStyle w:val="000000100000" w:firstRow="0" w:lastRow="0" w:firstColumn="0" w:lastColumn="0" w:oddVBand="0" w:evenVBand="0" w:oddHBand="1" w:evenHBand="0" w:firstRowFirstColumn="0" w:firstRowLastColumn="0" w:lastRowFirstColumn="0" w:lastRowLastColumn="0"/>
              <w:rPr>
                <w:color w:val="auto"/>
                <w:szCs w:val="24"/>
              </w:rPr>
            </w:pPr>
            <w:r>
              <w:rPr>
                <w:color w:val="auto"/>
                <w:szCs w:val="24"/>
              </w:rPr>
              <w:t>o</w:t>
            </w:r>
            <w:r w:rsidRPr="00A7365E">
              <w:rPr>
                <w:color w:val="auto"/>
                <w:szCs w:val="24"/>
              </w:rPr>
              <w:t>rganizowanie kampanii informacyjnych ukazujących problem zjawiska przemocy w rodzinie, a także wzbudzających wrażliwość wśród społeczeństwa na występowanie zjawiska przemocy w rodzinie</w:t>
            </w:r>
            <w:r>
              <w:rPr>
                <w:color w:val="auto"/>
                <w:szCs w:val="24"/>
              </w:rPr>
              <w:t>,</w:t>
            </w:r>
            <w:r w:rsidRPr="00A7365E">
              <w:rPr>
                <w:color w:val="auto"/>
                <w:szCs w:val="24"/>
              </w:rPr>
              <w:t xml:space="preserve"> w ich otoczeniu oraz wzbudzanie poczucia odpowiedzialności za zgłaszanie takich przypadków</w:t>
            </w:r>
            <w:r>
              <w:rPr>
                <w:color w:val="auto"/>
                <w:szCs w:val="24"/>
              </w:rPr>
              <w:t>,</w:t>
            </w:r>
          </w:p>
          <w:p w14:paraId="54752A0E" w14:textId="77777777" w:rsidR="00E6274F" w:rsidRPr="007D20D0" w:rsidRDefault="00E6274F">
            <w:pPr>
              <w:pStyle w:val="Akapitzlist"/>
              <w:numPr>
                <w:ilvl w:val="0"/>
                <w:numId w:val="23"/>
              </w:numPr>
              <w:spacing w:after="0" w:line="360" w:lineRule="auto"/>
              <w:ind w:left="253" w:right="0" w:hanging="253"/>
              <w:jc w:val="left"/>
              <w:cnfStyle w:val="000000100000" w:firstRow="0" w:lastRow="0" w:firstColumn="0" w:lastColumn="0" w:oddVBand="0" w:evenVBand="0" w:oddHBand="1" w:evenHBand="0" w:firstRowFirstColumn="0" w:firstRowLastColumn="0" w:lastRowFirstColumn="0" w:lastRowLastColumn="0"/>
              <w:rPr>
                <w:bCs/>
                <w:color w:val="auto"/>
                <w:szCs w:val="24"/>
              </w:rPr>
            </w:pPr>
            <w:r>
              <w:rPr>
                <w:color w:val="auto"/>
                <w:szCs w:val="24"/>
              </w:rPr>
              <w:t>upowszechnianie materiałów edukacyjno-informacyjnych wśród społeczności lokalnej na temat zjawiska przemocy w rodzinie oraz jego zapobiegania,</w:t>
            </w:r>
          </w:p>
          <w:p w14:paraId="092B9D6A" w14:textId="77777777" w:rsidR="00E6274F" w:rsidRPr="00A42833" w:rsidRDefault="00E6274F">
            <w:pPr>
              <w:pStyle w:val="Akapitzlist"/>
              <w:numPr>
                <w:ilvl w:val="0"/>
                <w:numId w:val="23"/>
              </w:numPr>
              <w:spacing w:line="360" w:lineRule="auto"/>
              <w:ind w:left="253" w:right="0" w:hanging="253"/>
              <w:jc w:val="left"/>
              <w:cnfStyle w:val="000000100000" w:firstRow="0" w:lastRow="0" w:firstColumn="0" w:lastColumn="0" w:oddVBand="0" w:evenVBand="0" w:oddHBand="1" w:evenHBand="0" w:firstRowFirstColumn="0" w:firstRowLastColumn="0" w:lastRowFirstColumn="0" w:lastRowLastColumn="0"/>
              <w:rPr>
                <w:bCs/>
                <w:color w:val="auto"/>
                <w:szCs w:val="24"/>
              </w:rPr>
            </w:pPr>
            <w:r>
              <w:rPr>
                <w:color w:val="auto"/>
                <w:szCs w:val="24"/>
              </w:rPr>
              <w:t xml:space="preserve">rozpowszechnianie informacji o instytucjach udzielających pomocy w sytuacjach doświadczania przemocy w rodzinie (w postaci ulotek, broszur oraz umieszczenie </w:t>
            </w:r>
            <w:r>
              <w:rPr>
                <w:color w:val="auto"/>
                <w:szCs w:val="24"/>
              </w:rPr>
              <w:lastRenderedPageBreak/>
              <w:t>informacji na stronie internetowej Urzędu Gminy),</w:t>
            </w:r>
          </w:p>
          <w:p w14:paraId="72F93E1F" w14:textId="182E7F85" w:rsidR="00E6274F" w:rsidRPr="00A138AC" w:rsidRDefault="00E6274F">
            <w:pPr>
              <w:pStyle w:val="Akapitzlist"/>
              <w:numPr>
                <w:ilvl w:val="0"/>
                <w:numId w:val="23"/>
              </w:numPr>
              <w:spacing w:line="360" w:lineRule="auto"/>
              <w:ind w:left="253" w:right="0" w:hanging="253"/>
              <w:jc w:val="left"/>
              <w:cnfStyle w:val="000000100000" w:firstRow="0" w:lastRow="0" w:firstColumn="0" w:lastColumn="0" w:oddVBand="0" w:evenVBand="0" w:oddHBand="1" w:evenHBand="0" w:firstRowFirstColumn="0" w:firstRowLastColumn="0" w:lastRowFirstColumn="0" w:lastRowLastColumn="0"/>
              <w:rPr>
                <w:bCs/>
                <w:color w:val="auto"/>
                <w:szCs w:val="24"/>
              </w:rPr>
            </w:pPr>
            <w:r>
              <w:rPr>
                <w:bCs/>
                <w:color w:val="auto"/>
                <w:szCs w:val="24"/>
              </w:rPr>
              <w:t xml:space="preserve">edukowanie rodziców w zakresie np. </w:t>
            </w:r>
            <w:r>
              <w:rPr>
                <w:color w:val="auto"/>
                <w:szCs w:val="24"/>
              </w:rPr>
              <w:t>promowania metod wychowawczych bez użycia przemocy, radzenia sobie z agresją, radzenia sobie ze stresem,</w:t>
            </w:r>
          </w:p>
        </w:tc>
        <w:tc>
          <w:tcPr>
            <w:tcW w:w="2762" w:type="dxa"/>
          </w:tcPr>
          <w:p w14:paraId="1ACD784C" w14:textId="5497BBBE" w:rsidR="00E6274F" w:rsidRDefault="00E6274F">
            <w:pPr>
              <w:pStyle w:val="Akapitzlist"/>
              <w:numPr>
                <w:ilvl w:val="0"/>
                <w:numId w:val="24"/>
              </w:numPr>
              <w:spacing w:after="0" w:line="360" w:lineRule="auto"/>
              <w:ind w:left="192" w:right="0" w:hanging="283"/>
              <w:jc w:val="left"/>
              <w:cnfStyle w:val="000000100000" w:firstRow="0" w:lastRow="0" w:firstColumn="0" w:lastColumn="0" w:oddVBand="0" w:evenVBand="0" w:oddHBand="1" w:evenHBand="0" w:firstRowFirstColumn="0" w:firstRowLastColumn="0" w:lastRowFirstColumn="0" w:lastRowLastColumn="0"/>
              <w:rPr>
                <w:bCs/>
                <w:color w:val="auto"/>
                <w:szCs w:val="24"/>
              </w:rPr>
            </w:pPr>
            <w:r>
              <w:rPr>
                <w:bCs/>
                <w:color w:val="auto"/>
                <w:szCs w:val="24"/>
              </w:rPr>
              <w:lastRenderedPageBreak/>
              <w:t>liczba przeprowadzonych programów profilaktycznych dla dzieci i młodzieży,</w:t>
            </w:r>
          </w:p>
          <w:p w14:paraId="578CA917" w14:textId="3D0E7301" w:rsidR="00E6274F" w:rsidRDefault="00E6274F">
            <w:pPr>
              <w:pStyle w:val="Akapitzlist"/>
              <w:numPr>
                <w:ilvl w:val="0"/>
                <w:numId w:val="24"/>
              </w:numPr>
              <w:spacing w:after="0" w:line="360" w:lineRule="auto"/>
              <w:ind w:left="192" w:right="0" w:hanging="283"/>
              <w:jc w:val="left"/>
              <w:cnfStyle w:val="000000100000" w:firstRow="0" w:lastRow="0" w:firstColumn="0" w:lastColumn="0" w:oddVBand="0" w:evenVBand="0" w:oddHBand="1" w:evenHBand="0" w:firstRowFirstColumn="0" w:firstRowLastColumn="0" w:lastRowFirstColumn="0" w:lastRowLastColumn="0"/>
              <w:rPr>
                <w:bCs/>
                <w:color w:val="auto"/>
                <w:szCs w:val="24"/>
              </w:rPr>
            </w:pPr>
            <w:r>
              <w:rPr>
                <w:bCs/>
                <w:color w:val="auto"/>
                <w:szCs w:val="24"/>
              </w:rPr>
              <w:t>liczba dzieci i młodzieży uczestnicząca w programach profilaktycznych,</w:t>
            </w:r>
          </w:p>
          <w:p w14:paraId="4A3FBB03" w14:textId="6E5ED36A" w:rsidR="00E6274F" w:rsidRDefault="00E6274F">
            <w:pPr>
              <w:pStyle w:val="Akapitzlist"/>
              <w:numPr>
                <w:ilvl w:val="0"/>
                <w:numId w:val="24"/>
              </w:numPr>
              <w:spacing w:after="0" w:line="360" w:lineRule="auto"/>
              <w:ind w:left="192" w:right="0" w:hanging="283"/>
              <w:jc w:val="left"/>
              <w:cnfStyle w:val="000000100000" w:firstRow="0" w:lastRow="0" w:firstColumn="0" w:lastColumn="0" w:oddVBand="0" w:evenVBand="0" w:oddHBand="1" w:evenHBand="0" w:firstRowFirstColumn="0" w:firstRowLastColumn="0" w:lastRowFirstColumn="0" w:lastRowLastColumn="0"/>
              <w:rPr>
                <w:bCs/>
                <w:color w:val="auto"/>
                <w:szCs w:val="24"/>
              </w:rPr>
            </w:pPr>
            <w:r>
              <w:rPr>
                <w:bCs/>
                <w:color w:val="auto"/>
                <w:szCs w:val="24"/>
              </w:rPr>
              <w:t xml:space="preserve"> liczba rozpowszechnionych materiałów edukacyjnych wśród mieszkańców,</w:t>
            </w:r>
          </w:p>
          <w:p w14:paraId="46E1727B" w14:textId="37FEF3CA" w:rsidR="00E6274F" w:rsidRDefault="00E6274F">
            <w:pPr>
              <w:pStyle w:val="Akapitzlist"/>
              <w:numPr>
                <w:ilvl w:val="0"/>
                <w:numId w:val="24"/>
              </w:numPr>
              <w:spacing w:after="0" w:line="360" w:lineRule="auto"/>
              <w:ind w:left="192" w:right="0" w:hanging="283"/>
              <w:jc w:val="left"/>
              <w:cnfStyle w:val="000000100000" w:firstRow="0" w:lastRow="0" w:firstColumn="0" w:lastColumn="0" w:oddVBand="0" w:evenVBand="0" w:oddHBand="1" w:evenHBand="0" w:firstRowFirstColumn="0" w:firstRowLastColumn="0" w:lastRowFirstColumn="0" w:lastRowLastColumn="0"/>
              <w:rPr>
                <w:bCs/>
                <w:color w:val="auto"/>
                <w:szCs w:val="24"/>
              </w:rPr>
            </w:pPr>
            <w:r>
              <w:rPr>
                <w:bCs/>
                <w:color w:val="auto"/>
                <w:szCs w:val="24"/>
              </w:rPr>
              <w:t>liczba rodziców biorąca udział w szkoleniach, spotkaniach z zakresu przemocy,</w:t>
            </w:r>
          </w:p>
          <w:p w14:paraId="2C592D3C" w14:textId="09D8DEB2" w:rsidR="00E6274F" w:rsidRDefault="00E6274F">
            <w:pPr>
              <w:pStyle w:val="Akapitzlist"/>
              <w:numPr>
                <w:ilvl w:val="0"/>
                <w:numId w:val="24"/>
              </w:numPr>
              <w:spacing w:after="0" w:line="360" w:lineRule="auto"/>
              <w:ind w:left="192" w:right="0" w:hanging="283"/>
              <w:jc w:val="left"/>
              <w:cnfStyle w:val="000000100000" w:firstRow="0" w:lastRow="0" w:firstColumn="0" w:lastColumn="0" w:oddVBand="0" w:evenVBand="0" w:oddHBand="1" w:evenHBand="0" w:firstRowFirstColumn="0" w:firstRowLastColumn="0" w:lastRowFirstColumn="0" w:lastRowLastColumn="0"/>
              <w:rPr>
                <w:bCs/>
                <w:color w:val="auto"/>
                <w:szCs w:val="24"/>
              </w:rPr>
            </w:pPr>
            <w:r>
              <w:rPr>
                <w:bCs/>
                <w:color w:val="auto"/>
                <w:szCs w:val="24"/>
              </w:rPr>
              <w:t>liczba zorganizowanych szkoleń, spotkań dla rodziców,</w:t>
            </w:r>
          </w:p>
          <w:p w14:paraId="5ED12F49" w14:textId="053AD51D" w:rsidR="00E6274F" w:rsidRPr="00A42833" w:rsidRDefault="00E6274F">
            <w:pPr>
              <w:pStyle w:val="Akapitzlist"/>
              <w:numPr>
                <w:ilvl w:val="0"/>
                <w:numId w:val="24"/>
              </w:numPr>
              <w:spacing w:line="360" w:lineRule="auto"/>
              <w:ind w:left="192" w:right="0" w:hanging="283"/>
              <w:jc w:val="left"/>
              <w:cnfStyle w:val="000000100000" w:firstRow="0" w:lastRow="0" w:firstColumn="0" w:lastColumn="0" w:oddVBand="0" w:evenVBand="0" w:oddHBand="1" w:evenHBand="0" w:firstRowFirstColumn="0" w:firstRowLastColumn="0" w:lastRowFirstColumn="0" w:lastRowLastColumn="0"/>
              <w:rPr>
                <w:bCs/>
                <w:color w:val="auto"/>
                <w:szCs w:val="24"/>
              </w:rPr>
            </w:pPr>
            <w:r w:rsidRPr="00A42833">
              <w:rPr>
                <w:bCs/>
                <w:color w:val="auto"/>
                <w:szCs w:val="24"/>
              </w:rPr>
              <w:t>liczba zorganizowanych działań dla społeczności lokalnej</w:t>
            </w:r>
            <w:r>
              <w:rPr>
                <w:bCs/>
                <w:color w:val="auto"/>
                <w:szCs w:val="24"/>
              </w:rPr>
              <w:t>,</w:t>
            </w:r>
          </w:p>
        </w:tc>
      </w:tr>
      <w:tr w:rsidR="00E6274F" w14:paraId="5F14DCD2" w14:textId="77777777" w:rsidTr="00BF6101">
        <w:trPr>
          <w:trHeight w:val="651"/>
          <w:jc w:val="center"/>
        </w:trPr>
        <w:tc>
          <w:tcPr>
            <w:cnfStyle w:val="001000000000" w:firstRow="0" w:lastRow="0" w:firstColumn="1" w:lastColumn="0" w:oddVBand="0" w:evenVBand="0" w:oddHBand="0" w:evenHBand="0" w:firstRowFirstColumn="0" w:firstRowLastColumn="0" w:lastRowFirstColumn="0" w:lastRowLastColumn="0"/>
            <w:tcW w:w="425" w:type="dxa"/>
          </w:tcPr>
          <w:p w14:paraId="21A6B67E" w14:textId="38CE0DE6" w:rsidR="00E6274F" w:rsidRDefault="00E6274F" w:rsidP="00A138AC">
            <w:pPr>
              <w:spacing w:line="360" w:lineRule="auto"/>
              <w:ind w:left="0" w:right="0" w:firstLine="0"/>
              <w:jc w:val="left"/>
              <w:rPr>
                <w:bCs w:val="0"/>
                <w:color w:val="auto"/>
                <w:szCs w:val="24"/>
              </w:rPr>
            </w:pPr>
            <w:r>
              <w:rPr>
                <w:bCs w:val="0"/>
                <w:color w:val="auto"/>
                <w:szCs w:val="24"/>
              </w:rPr>
              <w:t>4.</w:t>
            </w:r>
          </w:p>
        </w:tc>
        <w:tc>
          <w:tcPr>
            <w:tcW w:w="2836" w:type="dxa"/>
          </w:tcPr>
          <w:p w14:paraId="500610A8" w14:textId="2EA8ED5C" w:rsidR="00E6274F" w:rsidRDefault="00E6274F" w:rsidP="00A138AC">
            <w:pPr>
              <w:spacing w:line="360" w:lineRule="auto"/>
              <w:ind w:left="0" w:right="0" w:firstLine="0"/>
              <w:jc w:val="left"/>
              <w:cnfStyle w:val="000000000000" w:firstRow="0" w:lastRow="0" w:firstColumn="0" w:lastColumn="0" w:oddVBand="0" w:evenVBand="0" w:oddHBand="0" w:evenHBand="0" w:firstRowFirstColumn="0" w:firstRowLastColumn="0" w:lastRowFirstColumn="0" w:lastRowLastColumn="0"/>
              <w:rPr>
                <w:bCs/>
                <w:color w:val="auto"/>
                <w:szCs w:val="24"/>
              </w:rPr>
            </w:pPr>
            <w:r>
              <w:rPr>
                <w:bCs/>
                <w:color w:val="auto"/>
                <w:szCs w:val="24"/>
              </w:rPr>
              <w:t>Podnoszenie kompetencji pracowników służb, instytucji oraz organizacji zajmujących się p</w:t>
            </w:r>
            <w:r>
              <w:rPr>
                <w:color w:val="auto"/>
                <w:szCs w:val="24"/>
              </w:rPr>
              <w:t>roblematyką przemocy w rodzinie</w:t>
            </w:r>
          </w:p>
        </w:tc>
        <w:tc>
          <w:tcPr>
            <w:tcW w:w="3538" w:type="dxa"/>
          </w:tcPr>
          <w:p w14:paraId="13B9D599" w14:textId="66532D51" w:rsidR="00E6274F" w:rsidRPr="00A138AC" w:rsidRDefault="00E6274F">
            <w:pPr>
              <w:pStyle w:val="Akapitzlist"/>
              <w:numPr>
                <w:ilvl w:val="0"/>
                <w:numId w:val="23"/>
              </w:numPr>
              <w:spacing w:after="0" w:line="360" w:lineRule="auto"/>
              <w:ind w:left="253" w:right="0" w:hanging="253"/>
              <w:jc w:val="left"/>
              <w:cnfStyle w:val="000000000000" w:firstRow="0" w:lastRow="0" w:firstColumn="0" w:lastColumn="0" w:oddVBand="0" w:evenVBand="0" w:oddHBand="0" w:evenHBand="0" w:firstRowFirstColumn="0" w:firstRowLastColumn="0" w:lastRowFirstColumn="0" w:lastRowLastColumn="0"/>
              <w:rPr>
                <w:bCs/>
                <w:color w:val="auto"/>
                <w:szCs w:val="24"/>
              </w:rPr>
            </w:pPr>
            <w:r>
              <w:rPr>
                <w:bCs/>
                <w:szCs w:val="24"/>
              </w:rPr>
              <w:t>systematyczne prowadzenie szkoleń dla wszystkich przedstawicieli służb podejmujących działania na rzecz rodzin dotkniętych przemocą w rodzinie w celu doskonalenia i podnoszenia ich umiejętności, a także nabycia umiejętności radzenia sobie ze stresem, czy także wypaleniem zawodowym.</w:t>
            </w:r>
          </w:p>
        </w:tc>
        <w:tc>
          <w:tcPr>
            <w:tcW w:w="2762" w:type="dxa"/>
          </w:tcPr>
          <w:p w14:paraId="251FF8F9" w14:textId="77777777" w:rsidR="00E6274F" w:rsidRDefault="00E6274F">
            <w:pPr>
              <w:pStyle w:val="Akapitzlist"/>
              <w:numPr>
                <w:ilvl w:val="0"/>
                <w:numId w:val="24"/>
              </w:numPr>
              <w:spacing w:after="0" w:line="360" w:lineRule="auto"/>
              <w:ind w:left="192" w:right="0" w:hanging="283"/>
              <w:jc w:val="left"/>
              <w:cnfStyle w:val="000000000000" w:firstRow="0" w:lastRow="0" w:firstColumn="0" w:lastColumn="0" w:oddVBand="0" w:evenVBand="0" w:oddHBand="0" w:evenHBand="0" w:firstRowFirstColumn="0" w:firstRowLastColumn="0" w:lastRowFirstColumn="0" w:lastRowLastColumn="0"/>
              <w:rPr>
                <w:bCs/>
                <w:color w:val="auto"/>
                <w:szCs w:val="24"/>
              </w:rPr>
            </w:pPr>
            <w:r>
              <w:rPr>
                <w:bCs/>
                <w:color w:val="auto"/>
                <w:szCs w:val="24"/>
              </w:rPr>
              <w:t>liczba przedstawicieli służb biorąca udział w szkoleniach,</w:t>
            </w:r>
          </w:p>
          <w:p w14:paraId="5B441CE1" w14:textId="15AD5801" w:rsidR="00E6274F" w:rsidRDefault="00E6274F">
            <w:pPr>
              <w:pStyle w:val="Akapitzlist"/>
              <w:numPr>
                <w:ilvl w:val="0"/>
                <w:numId w:val="24"/>
              </w:numPr>
              <w:spacing w:after="0" w:line="360" w:lineRule="auto"/>
              <w:ind w:left="192" w:right="0" w:hanging="283"/>
              <w:jc w:val="left"/>
              <w:cnfStyle w:val="000000000000" w:firstRow="0" w:lastRow="0" w:firstColumn="0" w:lastColumn="0" w:oddVBand="0" w:evenVBand="0" w:oddHBand="0" w:evenHBand="0" w:firstRowFirstColumn="0" w:firstRowLastColumn="0" w:lastRowFirstColumn="0" w:lastRowLastColumn="0"/>
              <w:rPr>
                <w:bCs/>
                <w:color w:val="auto"/>
                <w:szCs w:val="24"/>
              </w:rPr>
            </w:pPr>
            <w:r>
              <w:rPr>
                <w:bCs/>
                <w:color w:val="auto"/>
                <w:szCs w:val="24"/>
              </w:rPr>
              <w:t>liczba zorganizowanych szkoleń,</w:t>
            </w:r>
          </w:p>
        </w:tc>
      </w:tr>
    </w:tbl>
    <w:p w14:paraId="65B1D8EC" w14:textId="72DBC73F" w:rsidR="00CD3E39" w:rsidRDefault="00CD3E39" w:rsidP="001E1F9D">
      <w:pPr>
        <w:spacing w:line="360" w:lineRule="auto"/>
        <w:ind w:left="0" w:right="0" w:firstLine="567"/>
        <w:rPr>
          <w:bCs/>
          <w:color w:val="auto"/>
          <w:szCs w:val="24"/>
        </w:rPr>
      </w:pPr>
    </w:p>
    <w:p w14:paraId="24258B11" w14:textId="77777777" w:rsidR="00620FCC" w:rsidRDefault="00620FCC" w:rsidP="001E1F9D">
      <w:pPr>
        <w:spacing w:line="360" w:lineRule="auto"/>
        <w:ind w:left="0" w:right="0" w:firstLine="0"/>
      </w:pPr>
    </w:p>
    <w:p w14:paraId="4DBB55CE" w14:textId="53F7F6E9" w:rsidR="001E1F9D" w:rsidRDefault="001E1F9D" w:rsidP="001E1F9D">
      <w:pPr>
        <w:spacing w:line="360" w:lineRule="auto"/>
        <w:ind w:left="0" w:right="0" w:firstLine="0"/>
      </w:pPr>
    </w:p>
    <w:p w14:paraId="6AC837FC" w14:textId="1E18BB9B" w:rsidR="00E6274F" w:rsidRDefault="00E6274F" w:rsidP="001E1F9D">
      <w:pPr>
        <w:spacing w:line="360" w:lineRule="auto"/>
        <w:ind w:left="0" w:right="0" w:firstLine="0"/>
      </w:pPr>
    </w:p>
    <w:p w14:paraId="35E1E2EE" w14:textId="4C304427" w:rsidR="00E6274F" w:rsidRDefault="00E6274F" w:rsidP="001E1F9D">
      <w:pPr>
        <w:spacing w:line="360" w:lineRule="auto"/>
        <w:ind w:left="0" w:right="0" w:firstLine="0"/>
      </w:pPr>
    </w:p>
    <w:p w14:paraId="72B36A0D" w14:textId="191EB497" w:rsidR="00E6274F" w:rsidRDefault="00E6274F" w:rsidP="001E1F9D">
      <w:pPr>
        <w:spacing w:line="360" w:lineRule="auto"/>
        <w:ind w:left="0" w:right="0" w:firstLine="0"/>
      </w:pPr>
    </w:p>
    <w:p w14:paraId="4A02D242" w14:textId="4770A36B" w:rsidR="00E6274F" w:rsidRDefault="00E6274F" w:rsidP="001E1F9D">
      <w:pPr>
        <w:spacing w:line="360" w:lineRule="auto"/>
        <w:ind w:left="0" w:right="0" w:firstLine="0"/>
      </w:pPr>
    </w:p>
    <w:p w14:paraId="473A14C4" w14:textId="7DBB3EC5" w:rsidR="00E6274F" w:rsidRDefault="00E6274F" w:rsidP="001E1F9D">
      <w:pPr>
        <w:spacing w:line="360" w:lineRule="auto"/>
        <w:ind w:left="0" w:right="0" w:firstLine="0"/>
      </w:pPr>
    </w:p>
    <w:p w14:paraId="13640015" w14:textId="3B77E8DB" w:rsidR="00E6274F" w:rsidRDefault="00E6274F" w:rsidP="001E1F9D">
      <w:pPr>
        <w:spacing w:line="360" w:lineRule="auto"/>
        <w:ind w:left="0" w:right="0" w:firstLine="0"/>
      </w:pPr>
    </w:p>
    <w:p w14:paraId="022CFFEA" w14:textId="0B101576" w:rsidR="00E6274F" w:rsidRDefault="00E6274F" w:rsidP="001E1F9D">
      <w:pPr>
        <w:spacing w:line="360" w:lineRule="auto"/>
        <w:ind w:left="0" w:right="0" w:firstLine="0"/>
      </w:pPr>
    </w:p>
    <w:p w14:paraId="031405E5" w14:textId="77777777" w:rsidR="00E6274F" w:rsidRDefault="00E6274F" w:rsidP="001E1F9D">
      <w:pPr>
        <w:spacing w:line="360" w:lineRule="auto"/>
        <w:ind w:left="0" w:right="0" w:firstLine="0"/>
      </w:pPr>
    </w:p>
    <w:p w14:paraId="26D79688" w14:textId="6408F4CF" w:rsidR="001E1F9D" w:rsidRDefault="001E1F9D" w:rsidP="001E1F9D">
      <w:pPr>
        <w:pStyle w:val="Nagwek1"/>
        <w:spacing w:line="360" w:lineRule="auto"/>
        <w:ind w:left="0"/>
        <w:jc w:val="center"/>
      </w:pPr>
      <w:bookmarkStart w:id="52" w:name="_Toc121467328"/>
      <w:bookmarkStart w:id="53" w:name="_Toc128070765"/>
      <w:bookmarkStart w:id="54" w:name="_Toc128467020"/>
      <w:bookmarkStart w:id="55" w:name="_Toc131062790"/>
      <w:r>
        <w:rPr>
          <w:color w:val="auto"/>
          <w:sz w:val="28"/>
          <w:szCs w:val="28"/>
        </w:rPr>
        <w:lastRenderedPageBreak/>
        <w:t xml:space="preserve">Rozdział </w:t>
      </w:r>
      <w:r w:rsidR="00E6274F">
        <w:rPr>
          <w:color w:val="auto"/>
          <w:sz w:val="28"/>
          <w:szCs w:val="28"/>
        </w:rPr>
        <w:t>VIII</w:t>
      </w:r>
      <w:r>
        <w:rPr>
          <w:color w:val="auto"/>
          <w:sz w:val="28"/>
          <w:szCs w:val="28"/>
        </w:rPr>
        <w:t xml:space="preserve">. </w:t>
      </w:r>
      <w:r>
        <w:rPr>
          <w:color w:val="auto"/>
          <w:sz w:val="28"/>
          <w:szCs w:val="28"/>
        </w:rPr>
        <w:br/>
        <w:t xml:space="preserve">Monitoring i ewaluacja Gminnego Programu Przeciwdziałania Przemocy </w:t>
      </w:r>
      <w:r w:rsidR="00E6274F">
        <w:rPr>
          <w:color w:val="auto"/>
          <w:sz w:val="28"/>
          <w:szCs w:val="28"/>
        </w:rPr>
        <w:br/>
      </w:r>
      <w:r>
        <w:rPr>
          <w:color w:val="auto"/>
          <w:sz w:val="28"/>
          <w:szCs w:val="28"/>
        </w:rPr>
        <w:t>w Rodzinie oraz Ochrony Ofiar Przemocy w Rodzinie</w:t>
      </w:r>
      <w:bookmarkEnd w:id="52"/>
      <w:bookmarkEnd w:id="53"/>
      <w:bookmarkEnd w:id="54"/>
      <w:r w:rsidR="00DA1610">
        <w:rPr>
          <w:color w:val="auto"/>
          <w:sz w:val="28"/>
          <w:szCs w:val="28"/>
        </w:rPr>
        <w:t xml:space="preserve"> dla Gminy Mrocza</w:t>
      </w:r>
      <w:bookmarkEnd w:id="55"/>
    </w:p>
    <w:p w14:paraId="37B698F4" w14:textId="77777777" w:rsidR="001E1F9D" w:rsidRDefault="001E1F9D" w:rsidP="001E1F9D">
      <w:pPr>
        <w:ind w:left="0" w:firstLine="0"/>
      </w:pPr>
    </w:p>
    <w:p w14:paraId="13E0DE20" w14:textId="03F0CD1A" w:rsidR="00E6274F" w:rsidRDefault="00E6274F" w:rsidP="00E6274F">
      <w:pPr>
        <w:spacing w:after="0" w:line="360" w:lineRule="auto"/>
        <w:ind w:left="0" w:right="0" w:firstLine="567"/>
      </w:pPr>
      <w:r>
        <w:t>Podmiotami odpowiedzialnymi za realizację działań są grupy, instytucje oraz organizacje funkcjonujące na terenie gminy lub obejmujące zasięgiem działania jej mieszkańców, które prowadzą działalność na rzecz przeciwdziałania powstawaniu zjawiska przemocy w rodzinie. Efektywna realizacja programu wymaga ścisłej współpracy wszystkich instytucji oraz osób stykających się z problemem przemoc, w tym m.in.:</w:t>
      </w:r>
    </w:p>
    <w:p w14:paraId="34B6374F" w14:textId="226D7774" w:rsidR="00E6274F" w:rsidRDefault="00E6274F">
      <w:pPr>
        <w:pStyle w:val="Akapitzlist"/>
        <w:numPr>
          <w:ilvl w:val="3"/>
          <w:numId w:val="25"/>
        </w:numPr>
        <w:spacing w:after="0" w:line="360" w:lineRule="auto"/>
        <w:ind w:left="1134" w:right="0"/>
      </w:pPr>
      <w:r>
        <w:t>Oświata,</w:t>
      </w:r>
    </w:p>
    <w:p w14:paraId="4D74A8B1" w14:textId="22EB7014" w:rsidR="00E6274F" w:rsidRDefault="00E6274F">
      <w:pPr>
        <w:pStyle w:val="Akapitzlist"/>
        <w:numPr>
          <w:ilvl w:val="3"/>
          <w:numId w:val="25"/>
        </w:numPr>
        <w:spacing w:after="0" w:line="360" w:lineRule="auto"/>
        <w:ind w:left="1134" w:right="0"/>
      </w:pPr>
      <w:r>
        <w:t>Urząd Gminy Mrocza,</w:t>
      </w:r>
    </w:p>
    <w:p w14:paraId="0F7863B9" w14:textId="0B2B00BF" w:rsidR="00E6274F" w:rsidRDefault="00E6274F">
      <w:pPr>
        <w:pStyle w:val="Akapitzlist"/>
        <w:numPr>
          <w:ilvl w:val="3"/>
          <w:numId w:val="25"/>
        </w:numPr>
        <w:spacing w:after="0" w:line="360" w:lineRule="auto"/>
        <w:ind w:left="1134" w:right="0"/>
      </w:pPr>
      <w:r>
        <w:t>Zespół Interdyscyplinarny,</w:t>
      </w:r>
    </w:p>
    <w:p w14:paraId="52B847DA" w14:textId="4E809FF9" w:rsidR="00E6274F" w:rsidRDefault="00E6274F">
      <w:pPr>
        <w:pStyle w:val="Akapitzlist"/>
        <w:numPr>
          <w:ilvl w:val="3"/>
          <w:numId w:val="25"/>
        </w:numPr>
        <w:spacing w:after="0" w:line="360" w:lineRule="auto"/>
        <w:ind w:left="1134" w:right="0"/>
      </w:pPr>
      <w:r>
        <w:t>Miejsko-Gminny Ośrodek Pomocy Społecznej w Mroczy,</w:t>
      </w:r>
    </w:p>
    <w:p w14:paraId="6FD98F95" w14:textId="288EB7A4" w:rsidR="00E6274F" w:rsidRDefault="00E6274F" w:rsidP="00CD120C">
      <w:pPr>
        <w:spacing w:after="0" w:line="360" w:lineRule="auto"/>
        <w:ind w:left="0" w:right="0" w:firstLine="567"/>
        <w:rPr>
          <w:szCs w:val="24"/>
        </w:rPr>
      </w:pPr>
      <w:r>
        <w:rPr>
          <w:szCs w:val="24"/>
        </w:rPr>
        <w:t xml:space="preserve">Monitoring Programu umożliwi analizę realizacji podejmowanych działań, a także pozwoli na ocenę ich skuteczności i efektywności. </w:t>
      </w:r>
      <w:r w:rsidRPr="00BD355B">
        <w:rPr>
          <w:szCs w:val="24"/>
        </w:rPr>
        <w:t xml:space="preserve">Sprawozdanie z realizacji Programu przygotowuje </w:t>
      </w:r>
      <w:r w:rsidR="00CD120C" w:rsidRPr="00CD120C">
        <w:rPr>
          <w:szCs w:val="24"/>
        </w:rPr>
        <w:t xml:space="preserve">do końca </w:t>
      </w:r>
      <w:r w:rsidR="0006156D">
        <w:rPr>
          <w:szCs w:val="24"/>
        </w:rPr>
        <w:t>kwietnia</w:t>
      </w:r>
      <w:r w:rsidR="00CD120C" w:rsidRPr="00CD120C">
        <w:rPr>
          <w:szCs w:val="24"/>
        </w:rPr>
        <w:t xml:space="preserve"> każdego roku </w:t>
      </w:r>
      <w:r w:rsidRPr="00BD355B">
        <w:rPr>
          <w:szCs w:val="24"/>
        </w:rPr>
        <w:t>Przewodniczący Zespołu Interdyscyplinarnego</w:t>
      </w:r>
      <w:r w:rsidR="00CD120C">
        <w:rPr>
          <w:szCs w:val="24"/>
        </w:rPr>
        <w:t xml:space="preserve"> </w:t>
      </w:r>
      <w:r w:rsidR="00C7596D">
        <w:rPr>
          <w:szCs w:val="24"/>
        </w:rPr>
        <w:br/>
      </w:r>
      <w:r w:rsidR="00CD120C" w:rsidRPr="00CD120C">
        <w:rPr>
          <w:szCs w:val="24"/>
        </w:rPr>
        <w:t>i przedstawi</w:t>
      </w:r>
      <w:r w:rsidR="001A3295">
        <w:rPr>
          <w:szCs w:val="24"/>
        </w:rPr>
        <w:t>a</w:t>
      </w:r>
      <w:r w:rsidR="00CD120C" w:rsidRPr="00CD120C">
        <w:rPr>
          <w:szCs w:val="24"/>
        </w:rPr>
        <w:t xml:space="preserve"> je Burmistrzowi </w:t>
      </w:r>
      <w:r w:rsidR="00CD120C">
        <w:rPr>
          <w:szCs w:val="24"/>
        </w:rPr>
        <w:t>Mroczy</w:t>
      </w:r>
      <w:r w:rsidR="00CD120C" w:rsidRPr="00CD120C">
        <w:rPr>
          <w:szCs w:val="24"/>
        </w:rPr>
        <w:t xml:space="preserve"> </w:t>
      </w:r>
      <w:r w:rsidR="00CD120C">
        <w:rPr>
          <w:szCs w:val="24"/>
        </w:rPr>
        <w:t>oraz</w:t>
      </w:r>
      <w:r w:rsidR="00CD120C" w:rsidRPr="00CD120C">
        <w:rPr>
          <w:szCs w:val="24"/>
        </w:rPr>
        <w:t xml:space="preserve"> Radzie </w:t>
      </w:r>
      <w:r w:rsidR="00CD120C">
        <w:rPr>
          <w:szCs w:val="24"/>
        </w:rPr>
        <w:t>Gminy.</w:t>
      </w:r>
    </w:p>
    <w:p w14:paraId="1D9DD9C6" w14:textId="52B17B3B" w:rsidR="0099320B" w:rsidRPr="0099320B" w:rsidRDefault="0099320B" w:rsidP="0099320B">
      <w:pPr>
        <w:suppressAutoHyphens w:val="0"/>
        <w:autoSpaceDN/>
        <w:spacing w:line="360" w:lineRule="auto"/>
        <w:ind w:left="0" w:right="0" w:firstLine="567"/>
        <w:textAlignment w:val="auto"/>
      </w:pPr>
      <w:r w:rsidRPr="0099320B">
        <w:t>Wszelkie cele i działania zaplanowane do realizacji  w ramach niniejszego Programu mają służyć przede wszystkim poprawie sytuacji rodzin doznających przemocy, jak i ochronie rodzin zagrożonych przemocą. Realizując działania zawarte w Gminnym Programie Przeciwdziałania Przemocy oraz Ochrony Ofiar Przemocy w Rodzinie na lata 20</w:t>
      </w:r>
      <w:r>
        <w:t>23</w:t>
      </w:r>
      <w:r w:rsidRPr="0099320B">
        <w:t>-202</w:t>
      </w:r>
      <w:r>
        <w:t>9</w:t>
      </w:r>
      <w:r w:rsidRPr="0099320B">
        <w:t xml:space="preserve"> planuje się osiągnąć następujące efekty:</w:t>
      </w:r>
    </w:p>
    <w:p w14:paraId="30980915" w14:textId="77777777" w:rsidR="0099320B" w:rsidRDefault="0099320B">
      <w:pPr>
        <w:pStyle w:val="Akapitzlist"/>
        <w:numPr>
          <w:ilvl w:val="0"/>
          <w:numId w:val="26"/>
        </w:numPr>
        <w:tabs>
          <w:tab w:val="left" w:pos="9072"/>
        </w:tabs>
        <w:suppressAutoHyphens w:val="0"/>
        <w:autoSpaceDN/>
        <w:spacing w:after="0" w:line="360" w:lineRule="auto"/>
        <w:ind w:left="598" w:right="0" w:hanging="314"/>
        <w:textAlignment w:val="auto"/>
      </w:pPr>
      <w:r>
        <w:t>regularne</w:t>
      </w:r>
      <w:r w:rsidRPr="0099320B">
        <w:t xml:space="preserve"> działania interdyscyplinarne w zakresie przeciwdziałania przemocy w rodzinie w ramach pracy Gminnego Zespołu Interdyscyplinarnego ds. Przeciwdziałania Przemocy w Rodzinie oraz </w:t>
      </w:r>
      <w:r>
        <w:t>G</w:t>
      </w:r>
      <w:r w:rsidRPr="0099320B">
        <w:t>rup Roboczych.</w:t>
      </w:r>
    </w:p>
    <w:p w14:paraId="76829725" w14:textId="404C335A" w:rsidR="0099320B" w:rsidRPr="0099320B" w:rsidRDefault="0099320B">
      <w:pPr>
        <w:pStyle w:val="Akapitzlist"/>
        <w:numPr>
          <w:ilvl w:val="0"/>
          <w:numId w:val="27"/>
        </w:numPr>
        <w:tabs>
          <w:tab w:val="left" w:pos="9072"/>
        </w:tabs>
        <w:suppressAutoHyphens w:val="0"/>
        <w:autoSpaceDN/>
        <w:spacing w:after="0" w:line="360" w:lineRule="auto"/>
        <w:ind w:left="598" w:right="0" w:hanging="314"/>
        <w:textAlignment w:val="auto"/>
      </w:pPr>
      <w:r>
        <w:t xml:space="preserve">zapewnienie </w:t>
      </w:r>
      <w:r w:rsidRPr="0099320B">
        <w:t>kompleksowej pomocy dla osób doświadczających przemocy oraz świadków przemocy w rodzinie</w:t>
      </w:r>
      <w:r>
        <w:t>,</w:t>
      </w:r>
    </w:p>
    <w:p w14:paraId="0AED6B5E" w14:textId="7064EB29" w:rsidR="0099320B" w:rsidRPr="0099320B" w:rsidRDefault="0099320B">
      <w:pPr>
        <w:pStyle w:val="Akapitzlist"/>
        <w:numPr>
          <w:ilvl w:val="0"/>
          <w:numId w:val="27"/>
        </w:numPr>
        <w:tabs>
          <w:tab w:val="left" w:pos="9072"/>
        </w:tabs>
        <w:suppressAutoHyphens w:val="0"/>
        <w:autoSpaceDN/>
        <w:spacing w:after="0" w:line="360" w:lineRule="auto"/>
        <w:ind w:left="598" w:right="0" w:hanging="314"/>
        <w:textAlignment w:val="auto"/>
      </w:pPr>
      <w:r>
        <w:t>zapewnienie</w:t>
      </w:r>
      <w:r w:rsidRPr="0099320B">
        <w:t xml:space="preserve"> dostępności profesjonalnej pomocy, jak i poradnictwa specjalistycznego zarówno dla osób doznających przemocy w rodzinie, jak i dla osób stosujących przemoc w rodzinie</w:t>
      </w:r>
      <w:r>
        <w:t>,</w:t>
      </w:r>
    </w:p>
    <w:p w14:paraId="513CB19D" w14:textId="73B8A36C" w:rsidR="0099320B" w:rsidRPr="00DD624D" w:rsidRDefault="0099320B">
      <w:pPr>
        <w:pStyle w:val="Akapitzlist"/>
        <w:numPr>
          <w:ilvl w:val="0"/>
          <w:numId w:val="15"/>
        </w:numPr>
        <w:spacing w:after="0" w:line="360" w:lineRule="auto"/>
        <w:ind w:left="598" w:right="0" w:hanging="314"/>
        <w:rPr>
          <w:color w:val="auto"/>
        </w:rPr>
      </w:pPr>
      <w:r>
        <w:t>z</w:t>
      </w:r>
      <w:r w:rsidRPr="0099320B">
        <w:t>większenie poziomu wiedzy osób stosujących przemoc na temat skutków praw</w:t>
      </w:r>
      <w:r>
        <w:t xml:space="preserve">nych </w:t>
      </w:r>
      <w:r w:rsidRPr="0099320B">
        <w:t>przemocy w rodzinie</w:t>
      </w:r>
      <w:r w:rsidR="00DD624D">
        <w:t xml:space="preserve"> (</w:t>
      </w:r>
      <w:r w:rsidR="00DD624D">
        <w:rPr>
          <w:color w:val="auto"/>
        </w:rPr>
        <w:t>udział m.in. w programach edukacyjno-korekcyjnych),</w:t>
      </w:r>
    </w:p>
    <w:p w14:paraId="0754B562" w14:textId="63C6F2B0" w:rsidR="0099320B" w:rsidRPr="0099320B" w:rsidRDefault="0099320B">
      <w:pPr>
        <w:pStyle w:val="Akapitzlist"/>
        <w:numPr>
          <w:ilvl w:val="0"/>
          <w:numId w:val="27"/>
        </w:numPr>
        <w:tabs>
          <w:tab w:val="left" w:pos="9072"/>
        </w:tabs>
        <w:suppressAutoHyphens w:val="0"/>
        <w:autoSpaceDN/>
        <w:spacing w:after="0" w:line="360" w:lineRule="auto"/>
        <w:ind w:left="598" w:right="0" w:hanging="314"/>
        <w:textAlignment w:val="auto"/>
      </w:pPr>
      <w:r>
        <w:lastRenderedPageBreak/>
        <w:t xml:space="preserve">zwiększenie </w:t>
      </w:r>
      <w:r w:rsidRPr="0099320B">
        <w:t xml:space="preserve">przez dzieci i młodzież umiejętności </w:t>
      </w:r>
      <w:r>
        <w:t>oraz</w:t>
      </w:r>
      <w:r w:rsidRPr="0099320B">
        <w:t xml:space="preserve"> wiedzy na temat podstawowych zasad przeciwdziałania przemocy</w:t>
      </w:r>
      <w:r>
        <w:t>, a także skutków występowania przemocy,</w:t>
      </w:r>
      <w:r w:rsidR="008B2AF3">
        <w:t xml:space="preserve"> </w:t>
      </w:r>
    </w:p>
    <w:p w14:paraId="57BF1F0E" w14:textId="5D5CC5C3" w:rsidR="0099320B" w:rsidRPr="0099320B" w:rsidRDefault="008B2AF3">
      <w:pPr>
        <w:pStyle w:val="Akapitzlist"/>
        <w:numPr>
          <w:ilvl w:val="0"/>
          <w:numId w:val="28"/>
        </w:numPr>
        <w:tabs>
          <w:tab w:val="left" w:pos="9072"/>
        </w:tabs>
        <w:suppressAutoHyphens w:val="0"/>
        <w:autoSpaceDN/>
        <w:spacing w:after="0" w:line="360" w:lineRule="auto"/>
        <w:ind w:left="598" w:right="0" w:hanging="314"/>
        <w:textAlignment w:val="auto"/>
      </w:pPr>
      <w:r>
        <w:t xml:space="preserve">zwiększenie świadomości </w:t>
      </w:r>
      <w:r w:rsidR="0099320B" w:rsidRPr="0099320B">
        <w:t xml:space="preserve">rodziców </w:t>
      </w:r>
      <w:r>
        <w:t xml:space="preserve">poprzez uzupełnienie </w:t>
      </w:r>
      <w:r w:rsidR="0099320B" w:rsidRPr="0099320B">
        <w:t>wiedz</w:t>
      </w:r>
      <w:r>
        <w:t>y</w:t>
      </w:r>
      <w:r w:rsidR="0099320B" w:rsidRPr="0099320B">
        <w:t xml:space="preserve"> na temat właściwych ról i postaw rodzicielskich, a także właściwego rozwiązywania wewnątrz rodzinnych konfliktów w rodzinach zagrożonych przemocą</w:t>
      </w:r>
      <w:r>
        <w:t>,</w:t>
      </w:r>
    </w:p>
    <w:p w14:paraId="5A174D9A" w14:textId="3485CBDF" w:rsidR="0099320B" w:rsidRPr="0099320B" w:rsidRDefault="008B2AF3">
      <w:pPr>
        <w:pStyle w:val="Akapitzlist"/>
        <w:numPr>
          <w:ilvl w:val="0"/>
          <w:numId w:val="28"/>
        </w:numPr>
        <w:tabs>
          <w:tab w:val="left" w:pos="9072"/>
        </w:tabs>
        <w:suppressAutoHyphens w:val="0"/>
        <w:autoSpaceDN/>
        <w:spacing w:after="0" w:line="360" w:lineRule="auto"/>
        <w:ind w:left="598" w:right="0" w:hanging="314"/>
        <w:textAlignment w:val="auto"/>
      </w:pPr>
      <w:r w:rsidRPr="0099320B">
        <w:t>zwiększenie</w:t>
      </w:r>
      <w:r w:rsidR="0099320B" w:rsidRPr="0099320B">
        <w:t xml:space="preserve"> wiedzy w zakresie profilaktyki i przeciwdziałania przemocy w rodzinie </w:t>
      </w:r>
      <w:r w:rsidR="0077239C">
        <w:br/>
      </w:r>
      <w:r w:rsidR="0099320B" w:rsidRPr="0099320B">
        <w:t>u profesjonalistów zajmujących się tą problematyką</w:t>
      </w:r>
      <w:r>
        <w:t>,</w:t>
      </w:r>
    </w:p>
    <w:p w14:paraId="4B08EDE7" w14:textId="3AB54B2E" w:rsidR="0099320B" w:rsidRPr="0099320B" w:rsidRDefault="0077239C">
      <w:pPr>
        <w:pStyle w:val="Akapitzlist"/>
        <w:numPr>
          <w:ilvl w:val="0"/>
          <w:numId w:val="28"/>
        </w:numPr>
        <w:tabs>
          <w:tab w:val="left" w:pos="9072"/>
        </w:tabs>
        <w:suppressAutoHyphens w:val="0"/>
        <w:autoSpaceDN/>
        <w:spacing w:after="0" w:line="360" w:lineRule="auto"/>
        <w:ind w:left="598" w:right="0" w:hanging="314"/>
        <w:textAlignment w:val="auto"/>
      </w:pPr>
      <w:r>
        <w:t>z</w:t>
      </w:r>
      <w:r w:rsidR="0099320B" w:rsidRPr="0099320B">
        <w:t xml:space="preserve">większenie efektywności pracy pracowników służb i instytucji udzielających pomocy </w:t>
      </w:r>
      <w:r w:rsidR="00BF6101">
        <w:br/>
      </w:r>
      <w:r w:rsidR="0099320B" w:rsidRPr="0099320B">
        <w:t>z zakresu przeciwdziałania przemocy w rodzinie.</w:t>
      </w:r>
    </w:p>
    <w:p w14:paraId="309B9268" w14:textId="1FBF46B2" w:rsidR="0099320B" w:rsidRPr="0099320B" w:rsidRDefault="00DD624D">
      <w:pPr>
        <w:pStyle w:val="Akapitzlist"/>
        <w:numPr>
          <w:ilvl w:val="0"/>
          <w:numId w:val="28"/>
        </w:numPr>
        <w:tabs>
          <w:tab w:val="left" w:pos="8222"/>
          <w:tab w:val="left" w:pos="9072"/>
        </w:tabs>
        <w:suppressAutoHyphens w:val="0"/>
        <w:autoSpaceDN/>
        <w:spacing w:after="0" w:line="360" w:lineRule="auto"/>
        <w:ind w:left="598" w:right="0" w:hanging="314"/>
        <w:textAlignment w:val="auto"/>
      </w:pPr>
      <w:r>
        <w:rPr>
          <w:color w:val="auto"/>
        </w:rPr>
        <w:t>zmiana postaw społeczności lokalnej</w:t>
      </w:r>
      <w:r>
        <w:t>.</w:t>
      </w:r>
      <w:r w:rsidR="0099320B" w:rsidRPr="0099320B">
        <w:t>.</w:t>
      </w:r>
    </w:p>
    <w:p w14:paraId="15213C53" w14:textId="3713EDE8" w:rsidR="0099320B" w:rsidRDefault="0099320B" w:rsidP="00DD624D">
      <w:pPr>
        <w:spacing w:after="0" w:line="360" w:lineRule="auto"/>
        <w:ind w:left="598" w:right="0" w:hanging="314"/>
        <w:rPr>
          <w:szCs w:val="24"/>
        </w:rPr>
      </w:pPr>
    </w:p>
    <w:p w14:paraId="129AA823" w14:textId="52310BCC" w:rsidR="0099320B" w:rsidRDefault="0099320B" w:rsidP="00E6274F">
      <w:pPr>
        <w:spacing w:after="0" w:line="360" w:lineRule="auto"/>
        <w:ind w:left="0" w:right="0" w:firstLine="567"/>
        <w:rPr>
          <w:szCs w:val="24"/>
        </w:rPr>
      </w:pPr>
    </w:p>
    <w:p w14:paraId="0D0D0918" w14:textId="0534C761" w:rsidR="00E6274F" w:rsidRDefault="00E6274F" w:rsidP="0099320B">
      <w:pPr>
        <w:spacing w:line="360" w:lineRule="auto"/>
        <w:ind w:left="0" w:right="0" w:firstLine="0"/>
      </w:pPr>
    </w:p>
    <w:p w14:paraId="54D179ED" w14:textId="77777777" w:rsidR="00E6274F" w:rsidRDefault="00E6274F" w:rsidP="001E1F9D">
      <w:pPr>
        <w:spacing w:line="360" w:lineRule="auto"/>
        <w:ind w:left="0" w:right="0" w:firstLine="567"/>
      </w:pPr>
    </w:p>
    <w:p w14:paraId="6E81B615" w14:textId="4728BA7C" w:rsidR="001E1F9D" w:rsidRPr="00E6274F" w:rsidRDefault="001E1F9D" w:rsidP="001E1F9D">
      <w:pPr>
        <w:pStyle w:val="Nagwek1"/>
        <w:spacing w:line="360" w:lineRule="auto"/>
        <w:ind w:left="0"/>
        <w:jc w:val="center"/>
        <w:rPr>
          <w:color w:val="auto"/>
          <w:sz w:val="28"/>
          <w:szCs w:val="28"/>
        </w:rPr>
      </w:pPr>
      <w:bookmarkStart w:id="56" w:name="_Toc128467021"/>
      <w:bookmarkStart w:id="57" w:name="_Toc131062791"/>
      <w:r w:rsidRPr="00E6274F">
        <w:rPr>
          <w:color w:val="auto"/>
          <w:sz w:val="28"/>
          <w:szCs w:val="28"/>
        </w:rPr>
        <w:t xml:space="preserve">Rozdział </w:t>
      </w:r>
      <w:r w:rsidR="00E6274F" w:rsidRPr="00E6274F">
        <w:rPr>
          <w:color w:val="auto"/>
          <w:sz w:val="28"/>
          <w:szCs w:val="28"/>
        </w:rPr>
        <w:t>I</w:t>
      </w:r>
      <w:r w:rsidRPr="00E6274F">
        <w:rPr>
          <w:color w:val="auto"/>
          <w:sz w:val="28"/>
          <w:szCs w:val="28"/>
        </w:rPr>
        <w:t xml:space="preserve">X. </w:t>
      </w:r>
      <w:r w:rsidRPr="00E6274F">
        <w:rPr>
          <w:color w:val="auto"/>
          <w:sz w:val="28"/>
          <w:szCs w:val="28"/>
        </w:rPr>
        <w:br/>
        <w:t>Finansowanie Programu Przeciwdziałania Przemocy w Rodzinie oraz Ochrony Ofiar Przemocy w Rodzinie</w:t>
      </w:r>
      <w:bookmarkEnd w:id="56"/>
      <w:r w:rsidR="00DA1610">
        <w:rPr>
          <w:color w:val="auto"/>
          <w:sz w:val="28"/>
          <w:szCs w:val="28"/>
        </w:rPr>
        <w:t xml:space="preserve"> dla Gminy Mrocza</w:t>
      </w:r>
      <w:bookmarkEnd w:id="57"/>
    </w:p>
    <w:p w14:paraId="01333680" w14:textId="77777777" w:rsidR="001E1F9D" w:rsidRPr="00E6274F" w:rsidRDefault="001E1F9D" w:rsidP="001E1F9D">
      <w:pPr>
        <w:spacing w:line="360" w:lineRule="auto"/>
        <w:ind w:left="0" w:right="0" w:firstLine="567"/>
        <w:rPr>
          <w:color w:val="auto"/>
        </w:rPr>
      </w:pPr>
    </w:p>
    <w:p w14:paraId="24BE6B26" w14:textId="77777777" w:rsidR="001E1F9D" w:rsidRDefault="001E1F9D" w:rsidP="001E1F9D">
      <w:pPr>
        <w:spacing w:line="360" w:lineRule="auto"/>
        <w:ind w:left="0" w:right="0" w:firstLine="567"/>
      </w:pPr>
      <w:r>
        <w:t>Środki finansowe na realizację działań określonych w niniejszych Programie będą pochodzić głównie z budżetu samorządowego (miasta, powiatu, województwa) i centralnego oraz środki z funduszy pomocowych, Unii Europejskiej.</w:t>
      </w:r>
    </w:p>
    <w:p w14:paraId="38214F72" w14:textId="77777777" w:rsidR="001E1F9D" w:rsidRDefault="001E1F9D" w:rsidP="001E1F9D">
      <w:pPr>
        <w:spacing w:line="360" w:lineRule="auto"/>
        <w:ind w:right="0"/>
        <w:rPr>
          <w:sz w:val="28"/>
          <w:szCs w:val="28"/>
        </w:rPr>
      </w:pPr>
    </w:p>
    <w:p w14:paraId="189CEFE4" w14:textId="77777777" w:rsidR="003E0328" w:rsidRDefault="003E0328"/>
    <w:sectPr w:rsidR="003E0328">
      <w:footerReference w:type="default" r:id="rId12"/>
      <w:pgSz w:w="11906" w:h="16838"/>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3D2C" w14:textId="77777777" w:rsidR="00D5170B" w:rsidRDefault="00D5170B" w:rsidP="001E1F9D">
      <w:pPr>
        <w:spacing w:after="0" w:line="240" w:lineRule="auto"/>
      </w:pPr>
      <w:r>
        <w:separator/>
      </w:r>
    </w:p>
  </w:endnote>
  <w:endnote w:type="continuationSeparator" w:id="0">
    <w:p w14:paraId="212700E7" w14:textId="77777777" w:rsidR="00D5170B" w:rsidRDefault="00D5170B" w:rsidP="001E1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FAC1C" w14:textId="4F7DC506" w:rsidR="00512BF5" w:rsidRDefault="00F962A7">
    <w:pPr>
      <w:pStyle w:val="Stopka"/>
      <w:jc w:val="right"/>
    </w:pPr>
    <w:r>
      <w:fldChar w:fldCharType="begin"/>
    </w:r>
    <w:r>
      <w:instrText xml:space="preserve"> PAGE </w:instrText>
    </w:r>
    <w:r>
      <w:fldChar w:fldCharType="separate"/>
    </w:r>
    <w:r>
      <w:rPr>
        <w:noProof/>
      </w:rPr>
      <w:t>20</w:t>
    </w:r>
    <w:r>
      <w:fldChar w:fldCharType="end"/>
    </w:r>
  </w:p>
  <w:p w14:paraId="316A7488" w14:textId="77777777" w:rsidR="00512BF5" w:rsidRDefault="005B546C">
    <w:pPr>
      <w:pStyle w:val="Stopka"/>
    </w:pPr>
  </w:p>
  <w:p w14:paraId="5C054E63" w14:textId="77777777" w:rsidR="00512BF5" w:rsidRDefault="005B546C"/>
  <w:p w14:paraId="529D02A8" w14:textId="77777777" w:rsidR="00512BF5" w:rsidRDefault="005B54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7333E" w14:textId="77777777" w:rsidR="00D5170B" w:rsidRDefault="00D5170B" w:rsidP="001E1F9D">
      <w:pPr>
        <w:spacing w:after="0" w:line="240" w:lineRule="auto"/>
      </w:pPr>
      <w:r>
        <w:separator/>
      </w:r>
    </w:p>
  </w:footnote>
  <w:footnote w:type="continuationSeparator" w:id="0">
    <w:p w14:paraId="107E1E98" w14:textId="77777777" w:rsidR="00D5170B" w:rsidRDefault="00D5170B" w:rsidP="001E1F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609D1"/>
    <w:multiLevelType w:val="multilevel"/>
    <w:tmpl w:val="D7428C26"/>
    <w:lvl w:ilvl="0">
      <w:start w:val="1"/>
      <w:numFmt w:val="bullet"/>
      <w:lvlText w:val=""/>
      <w:lvlJc w:val="left"/>
      <w:pPr>
        <w:ind w:left="720" w:hanging="360"/>
      </w:pPr>
      <w:rPr>
        <w:rFonts w:ascii="Symbol" w:hAnsi="Symbol" w:hint="default"/>
        <w:color w:val="0070C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2F21F2F"/>
    <w:multiLevelType w:val="multilevel"/>
    <w:tmpl w:val="7AE8B418"/>
    <w:lvl w:ilvl="0">
      <w:start w:val="1"/>
      <w:numFmt w:val="bullet"/>
      <w:lvlText w:val=""/>
      <w:lvlJc w:val="left"/>
      <w:pPr>
        <w:ind w:left="720" w:hanging="360"/>
      </w:pPr>
      <w:rPr>
        <w:rFonts w:ascii="Symbol" w:hAnsi="Symbol" w:hint="default"/>
        <w:color w:val="0070C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32B3C86"/>
    <w:multiLevelType w:val="hybridMultilevel"/>
    <w:tmpl w:val="C054C75E"/>
    <w:lvl w:ilvl="0" w:tplc="DF4E5378">
      <w:start w:val="1"/>
      <w:numFmt w:val="bullet"/>
      <w:lvlText w:val=""/>
      <w:lvlJc w:val="left"/>
      <w:pPr>
        <w:ind w:left="720" w:hanging="360"/>
      </w:pPr>
      <w:rPr>
        <w:rFonts w:ascii="Symbol" w:hAnsi="Symbol" w:hint="default"/>
        <w:color w:val="0070C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7351EF"/>
    <w:multiLevelType w:val="multilevel"/>
    <w:tmpl w:val="B0A43778"/>
    <w:lvl w:ilvl="0">
      <w:start w:val="1"/>
      <w:numFmt w:val="bullet"/>
      <w:lvlText w:val=""/>
      <w:lvlJc w:val="left"/>
      <w:pPr>
        <w:ind w:left="720" w:hanging="360"/>
      </w:pPr>
      <w:rPr>
        <w:rFonts w:ascii="Symbol" w:hAnsi="Symbol" w:hint="default"/>
        <w:color w:val="4472C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8EE556E"/>
    <w:multiLevelType w:val="hybridMultilevel"/>
    <w:tmpl w:val="6FA8F328"/>
    <w:lvl w:ilvl="0" w:tplc="954E7864">
      <w:start w:val="1"/>
      <w:numFmt w:val="bullet"/>
      <w:lvlText w:val=""/>
      <w:lvlJc w:val="left"/>
      <w:pPr>
        <w:ind w:left="1318" w:hanging="360"/>
      </w:pPr>
      <w:rPr>
        <w:rFonts w:ascii="Symbol" w:hAnsi="Symbol" w:hint="default"/>
        <w:color w:val="0070C0"/>
      </w:rPr>
    </w:lvl>
    <w:lvl w:ilvl="1" w:tplc="04150003" w:tentative="1">
      <w:start w:val="1"/>
      <w:numFmt w:val="bullet"/>
      <w:lvlText w:val="o"/>
      <w:lvlJc w:val="left"/>
      <w:pPr>
        <w:ind w:left="2038" w:hanging="360"/>
      </w:pPr>
      <w:rPr>
        <w:rFonts w:ascii="Courier New" w:hAnsi="Courier New" w:cs="Courier New" w:hint="default"/>
      </w:rPr>
    </w:lvl>
    <w:lvl w:ilvl="2" w:tplc="04150005" w:tentative="1">
      <w:start w:val="1"/>
      <w:numFmt w:val="bullet"/>
      <w:lvlText w:val=""/>
      <w:lvlJc w:val="left"/>
      <w:pPr>
        <w:ind w:left="2758" w:hanging="360"/>
      </w:pPr>
      <w:rPr>
        <w:rFonts w:ascii="Wingdings" w:hAnsi="Wingdings" w:hint="default"/>
      </w:rPr>
    </w:lvl>
    <w:lvl w:ilvl="3" w:tplc="04150001" w:tentative="1">
      <w:start w:val="1"/>
      <w:numFmt w:val="bullet"/>
      <w:lvlText w:val=""/>
      <w:lvlJc w:val="left"/>
      <w:pPr>
        <w:ind w:left="3478" w:hanging="360"/>
      </w:pPr>
      <w:rPr>
        <w:rFonts w:ascii="Symbol" w:hAnsi="Symbol" w:hint="default"/>
      </w:rPr>
    </w:lvl>
    <w:lvl w:ilvl="4" w:tplc="04150003" w:tentative="1">
      <w:start w:val="1"/>
      <w:numFmt w:val="bullet"/>
      <w:lvlText w:val="o"/>
      <w:lvlJc w:val="left"/>
      <w:pPr>
        <w:ind w:left="4198" w:hanging="360"/>
      </w:pPr>
      <w:rPr>
        <w:rFonts w:ascii="Courier New" w:hAnsi="Courier New" w:cs="Courier New" w:hint="default"/>
      </w:rPr>
    </w:lvl>
    <w:lvl w:ilvl="5" w:tplc="04150005" w:tentative="1">
      <w:start w:val="1"/>
      <w:numFmt w:val="bullet"/>
      <w:lvlText w:val=""/>
      <w:lvlJc w:val="left"/>
      <w:pPr>
        <w:ind w:left="4918" w:hanging="360"/>
      </w:pPr>
      <w:rPr>
        <w:rFonts w:ascii="Wingdings" w:hAnsi="Wingdings" w:hint="default"/>
      </w:rPr>
    </w:lvl>
    <w:lvl w:ilvl="6" w:tplc="04150001" w:tentative="1">
      <w:start w:val="1"/>
      <w:numFmt w:val="bullet"/>
      <w:lvlText w:val=""/>
      <w:lvlJc w:val="left"/>
      <w:pPr>
        <w:ind w:left="5638" w:hanging="360"/>
      </w:pPr>
      <w:rPr>
        <w:rFonts w:ascii="Symbol" w:hAnsi="Symbol" w:hint="default"/>
      </w:rPr>
    </w:lvl>
    <w:lvl w:ilvl="7" w:tplc="04150003" w:tentative="1">
      <w:start w:val="1"/>
      <w:numFmt w:val="bullet"/>
      <w:lvlText w:val="o"/>
      <w:lvlJc w:val="left"/>
      <w:pPr>
        <w:ind w:left="6358" w:hanging="360"/>
      </w:pPr>
      <w:rPr>
        <w:rFonts w:ascii="Courier New" w:hAnsi="Courier New" w:cs="Courier New" w:hint="default"/>
      </w:rPr>
    </w:lvl>
    <w:lvl w:ilvl="8" w:tplc="04150005" w:tentative="1">
      <w:start w:val="1"/>
      <w:numFmt w:val="bullet"/>
      <w:lvlText w:val=""/>
      <w:lvlJc w:val="left"/>
      <w:pPr>
        <w:ind w:left="7078" w:hanging="360"/>
      </w:pPr>
      <w:rPr>
        <w:rFonts w:ascii="Wingdings" w:hAnsi="Wingdings" w:hint="default"/>
      </w:rPr>
    </w:lvl>
  </w:abstractNum>
  <w:abstractNum w:abstractNumId="5" w15:restartNumberingAfterBreak="0">
    <w:nsid w:val="11244DDA"/>
    <w:multiLevelType w:val="multilevel"/>
    <w:tmpl w:val="E57673D6"/>
    <w:lvl w:ilvl="0">
      <w:start w:val="1"/>
      <w:numFmt w:val="decimal"/>
      <w:lvlText w:val="%1."/>
      <w:lvlJc w:val="left"/>
      <w:pPr>
        <w:ind w:left="710" w:hanging="360"/>
      </w:pPr>
      <w:rPr>
        <w:b/>
      </w:rPr>
    </w:lvl>
    <w:lvl w:ilvl="1">
      <w:start w:val="1"/>
      <w:numFmt w:val="decimal"/>
      <w:lvlText w:val="%1.%2."/>
      <w:lvlJc w:val="left"/>
      <w:pPr>
        <w:ind w:left="927" w:hanging="360"/>
      </w:pPr>
    </w:lvl>
    <w:lvl w:ilvl="2">
      <w:start w:val="1"/>
      <w:numFmt w:val="decimal"/>
      <w:lvlText w:val="%1.%2.%3."/>
      <w:lvlJc w:val="left"/>
      <w:pPr>
        <w:ind w:left="1504" w:hanging="720"/>
      </w:pPr>
    </w:lvl>
    <w:lvl w:ilvl="3">
      <w:start w:val="1"/>
      <w:numFmt w:val="decimal"/>
      <w:lvlText w:val="%1.%2.%3.%4."/>
      <w:lvlJc w:val="left"/>
      <w:pPr>
        <w:ind w:left="1721" w:hanging="720"/>
      </w:pPr>
    </w:lvl>
    <w:lvl w:ilvl="4">
      <w:start w:val="1"/>
      <w:numFmt w:val="decimal"/>
      <w:lvlText w:val="%1.%2.%3.%4.%5."/>
      <w:lvlJc w:val="left"/>
      <w:pPr>
        <w:ind w:left="2298" w:hanging="1080"/>
      </w:pPr>
    </w:lvl>
    <w:lvl w:ilvl="5">
      <w:start w:val="1"/>
      <w:numFmt w:val="decimal"/>
      <w:lvlText w:val="%1.%2.%3.%4.%5.%6."/>
      <w:lvlJc w:val="left"/>
      <w:pPr>
        <w:ind w:left="2515" w:hanging="1080"/>
      </w:pPr>
    </w:lvl>
    <w:lvl w:ilvl="6">
      <w:start w:val="1"/>
      <w:numFmt w:val="decimal"/>
      <w:lvlText w:val="%1.%2.%3.%4.%5.%6.%7."/>
      <w:lvlJc w:val="left"/>
      <w:pPr>
        <w:ind w:left="3092" w:hanging="1440"/>
      </w:pPr>
    </w:lvl>
    <w:lvl w:ilvl="7">
      <w:start w:val="1"/>
      <w:numFmt w:val="decimal"/>
      <w:lvlText w:val="%1.%2.%3.%4.%5.%6.%7.%8."/>
      <w:lvlJc w:val="left"/>
      <w:pPr>
        <w:ind w:left="3309" w:hanging="1440"/>
      </w:pPr>
    </w:lvl>
    <w:lvl w:ilvl="8">
      <w:start w:val="1"/>
      <w:numFmt w:val="decimal"/>
      <w:lvlText w:val="%1.%2.%3.%4.%5.%6.%7.%8.%9."/>
      <w:lvlJc w:val="left"/>
      <w:pPr>
        <w:ind w:left="3886" w:hanging="1800"/>
      </w:pPr>
    </w:lvl>
  </w:abstractNum>
  <w:abstractNum w:abstractNumId="6" w15:restartNumberingAfterBreak="0">
    <w:nsid w:val="14FA6204"/>
    <w:multiLevelType w:val="multilevel"/>
    <w:tmpl w:val="5A76DAA2"/>
    <w:lvl w:ilvl="0">
      <w:start w:val="1"/>
      <w:numFmt w:val="bullet"/>
      <w:lvlText w:val=""/>
      <w:lvlJc w:val="left"/>
      <w:pPr>
        <w:ind w:left="1287" w:hanging="360"/>
      </w:pPr>
      <w:rPr>
        <w:rFonts w:ascii="Symbol" w:hAnsi="Symbol" w:hint="default"/>
        <w:color w:val="4472C4"/>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7" w15:restartNumberingAfterBreak="0">
    <w:nsid w:val="154C3A04"/>
    <w:multiLevelType w:val="multilevel"/>
    <w:tmpl w:val="07E2A6DE"/>
    <w:lvl w:ilvl="0">
      <w:start w:val="1"/>
      <w:numFmt w:val="bullet"/>
      <w:lvlText w:val=""/>
      <w:lvlJc w:val="left"/>
      <w:pPr>
        <w:ind w:left="720" w:hanging="360"/>
      </w:pPr>
      <w:rPr>
        <w:rFonts w:ascii="Symbol" w:hAnsi="Symbol" w:hint="default"/>
        <w:color w:val="4472C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66B33C4"/>
    <w:multiLevelType w:val="multilevel"/>
    <w:tmpl w:val="3FA04286"/>
    <w:lvl w:ilvl="0">
      <w:start w:val="1"/>
      <w:numFmt w:val="bullet"/>
      <w:lvlText w:val=""/>
      <w:lvlJc w:val="left"/>
      <w:pPr>
        <w:ind w:left="720" w:hanging="360"/>
      </w:pPr>
      <w:rPr>
        <w:rFonts w:ascii="Symbol" w:hAnsi="Symbol" w:hint="default"/>
        <w:color w:val="4472C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971387A"/>
    <w:multiLevelType w:val="multilevel"/>
    <w:tmpl w:val="8F7628AC"/>
    <w:lvl w:ilvl="0">
      <w:start w:val="1"/>
      <w:numFmt w:val="bullet"/>
      <w:lvlText w:val=""/>
      <w:lvlJc w:val="left"/>
      <w:pPr>
        <w:ind w:left="720" w:hanging="360"/>
      </w:pPr>
      <w:rPr>
        <w:rFonts w:ascii="Symbol" w:hAnsi="Symbol" w:hint="default"/>
        <w:color w:val="4472C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25B23FE"/>
    <w:multiLevelType w:val="multilevel"/>
    <w:tmpl w:val="402A0764"/>
    <w:lvl w:ilvl="0">
      <w:start w:val="1"/>
      <w:numFmt w:val="bullet"/>
      <w:lvlText w:val=""/>
      <w:lvlJc w:val="left"/>
      <w:pPr>
        <w:ind w:left="1234" w:hanging="360"/>
      </w:pPr>
      <w:rPr>
        <w:rFonts w:ascii="Symbol" w:hAnsi="Symbol" w:hint="default"/>
        <w:color w:val="0070C0"/>
      </w:rPr>
    </w:lvl>
    <w:lvl w:ilvl="1">
      <w:numFmt w:val="bullet"/>
      <w:lvlText w:val="o"/>
      <w:lvlJc w:val="left"/>
      <w:pPr>
        <w:ind w:left="1954" w:hanging="360"/>
      </w:pPr>
      <w:rPr>
        <w:rFonts w:ascii="Courier New" w:hAnsi="Courier New" w:cs="Courier New"/>
      </w:rPr>
    </w:lvl>
    <w:lvl w:ilvl="2">
      <w:numFmt w:val="bullet"/>
      <w:lvlText w:val=""/>
      <w:lvlJc w:val="left"/>
      <w:pPr>
        <w:ind w:left="2674" w:hanging="360"/>
      </w:pPr>
      <w:rPr>
        <w:rFonts w:ascii="Wingdings" w:hAnsi="Wingdings"/>
      </w:rPr>
    </w:lvl>
    <w:lvl w:ilvl="3">
      <w:numFmt w:val="bullet"/>
      <w:lvlText w:val=""/>
      <w:lvlJc w:val="left"/>
      <w:pPr>
        <w:ind w:left="3394" w:hanging="360"/>
      </w:pPr>
      <w:rPr>
        <w:rFonts w:ascii="Symbol" w:hAnsi="Symbol"/>
      </w:rPr>
    </w:lvl>
    <w:lvl w:ilvl="4">
      <w:numFmt w:val="bullet"/>
      <w:lvlText w:val="o"/>
      <w:lvlJc w:val="left"/>
      <w:pPr>
        <w:ind w:left="4114" w:hanging="360"/>
      </w:pPr>
      <w:rPr>
        <w:rFonts w:ascii="Courier New" w:hAnsi="Courier New" w:cs="Courier New"/>
      </w:rPr>
    </w:lvl>
    <w:lvl w:ilvl="5">
      <w:numFmt w:val="bullet"/>
      <w:lvlText w:val=""/>
      <w:lvlJc w:val="left"/>
      <w:pPr>
        <w:ind w:left="4834" w:hanging="360"/>
      </w:pPr>
      <w:rPr>
        <w:rFonts w:ascii="Wingdings" w:hAnsi="Wingdings"/>
      </w:rPr>
    </w:lvl>
    <w:lvl w:ilvl="6">
      <w:numFmt w:val="bullet"/>
      <w:lvlText w:val=""/>
      <w:lvlJc w:val="left"/>
      <w:pPr>
        <w:ind w:left="5554" w:hanging="360"/>
      </w:pPr>
      <w:rPr>
        <w:rFonts w:ascii="Symbol" w:hAnsi="Symbol"/>
      </w:rPr>
    </w:lvl>
    <w:lvl w:ilvl="7">
      <w:numFmt w:val="bullet"/>
      <w:lvlText w:val="o"/>
      <w:lvlJc w:val="left"/>
      <w:pPr>
        <w:ind w:left="6274" w:hanging="360"/>
      </w:pPr>
      <w:rPr>
        <w:rFonts w:ascii="Courier New" w:hAnsi="Courier New" w:cs="Courier New"/>
      </w:rPr>
    </w:lvl>
    <w:lvl w:ilvl="8">
      <w:numFmt w:val="bullet"/>
      <w:lvlText w:val=""/>
      <w:lvlJc w:val="left"/>
      <w:pPr>
        <w:ind w:left="6994" w:hanging="360"/>
      </w:pPr>
      <w:rPr>
        <w:rFonts w:ascii="Wingdings" w:hAnsi="Wingdings"/>
      </w:rPr>
    </w:lvl>
  </w:abstractNum>
  <w:abstractNum w:abstractNumId="11" w15:restartNumberingAfterBreak="0">
    <w:nsid w:val="2543417C"/>
    <w:multiLevelType w:val="multilevel"/>
    <w:tmpl w:val="DCBA89CC"/>
    <w:lvl w:ilvl="0">
      <w:start w:val="1"/>
      <w:numFmt w:val="bullet"/>
      <w:lvlText w:val=""/>
      <w:lvlJc w:val="left"/>
      <w:pPr>
        <w:ind w:left="1303" w:firstLine="0"/>
      </w:pPr>
      <w:rPr>
        <w:rFonts w:ascii="Symbol" w:hAnsi="Symbol" w:hint="default"/>
        <w:b w:val="0"/>
        <w:i w:val="0"/>
        <w:strike w:val="0"/>
        <w:dstrike w:val="0"/>
        <w:color w:val="4472C4"/>
        <w:position w:val="0"/>
        <w:sz w:val="24"/>
        <w:szCs w:val="24"/>
        <w:u w:val="none" w:color="000000"/>
        <w:shd w:val="clear" w:color="auto" w:fill="auto"/>
        <w:vertAlign w:val="baseline"/>
      </w:rPr>
    </w:lvl>
    <w:lvl w:ilvl="1">
      <w:numFmt w:val="bullet"/>
      <w:lvlText w:val="o"/>
      <w:lvlJc w:val="left"/>
      <w:pPr>
        <w:ind w:left="1440" w:firstLine="0"/>
      </w:pPr>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lvl>
    <w:lvl w:ilvl="2">
      <w:numFmt w:val="bullet"/>
      <w:lvlText w:val="▪"/>
      <w:lvlJc w:val="left"/>
      <w:pPr>
        <w:ind w:left="2160" w:firstLine="0"/>
      </w:pPr>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lvl>
    <w:lvl w:ilvl="3">
      <w:numFmt w:val="bullet"/>
      <w:lvlText w:val="•"/>
      <w:lvlJc w:val="left"/>
      <w:pPr>
        <w:ind w:left="28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numFmt w:val="bullet"/>
      <w:lvlText w:val="o"/>
      <w:lvlJc w:val="left"/>
      <w:pPr>
        <w:ind w:left="3600" w:firstLine="0"/>
      </w:pPr>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lvl>
    <w:lvl w:ilvl="5">
      <w:numFmt w:val="bullet"/>
      <w:lvlText w:val="▪"/>
      <w:lvlJc w:val="left"/>
      <w:pPr>
        <w:ind w:left="4320" w:firstLine="0"/>
      </w:pPr>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lvl>
    <w:lvl w:ilvl="6">
      <w:numFmt w:val="bullet"/>
      <w:lvlText w:val="•"/>
      <w:lvlJc w:val="left"/>
      <w:pPr>
        <w:ind w:left="50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numFmt w:val="bullet"/>
      <w:lvlText w:val="o"/>
      <w:lvlJc w:val="left"/>
      <w:pPr>
        <w:ind w:left="5760" w:firstLine="0"/>
      </w:pPr>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lvl>
    <w:lvl w:ilvl="8">
      <w:numFmt w:val="bullet"/>
      <w:lvlText w:val="▪"/>
      <w:lvlJc w:val="left"/>
      <w:pPr>
        <w:ind w:left="6480" w:firstLine="0"/>
      </w:pPr>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lvl>
  </w:abstractNum>
  <w:abstractNum w:abstractNumId="12" w15:restartNumberingAfterBreak="0">
    <w:nsid w:val="29223CED"/>
    <w:multiLevelType w:val="multilevel"/>
    <w:tmpl w:val="2B8C0A90"/>
    <w:lvl w:ilvl="0">
      <w:start w:val="1"/>
      <w:numFmt w:val="decimal"/>
      <w:lvlText w:val="%1."/>
      <w:lvlJc w:val="left"/>
      <w:pPr>
        <w:ind w:left="710" w:hanging="360"/>
      </w:pPr>
      <w:rPr>
        <w:b/>
      </w:rPr>
    </w:lvl>
    <w:lvl w:ilvl="1">
      <w:start w:val="4"/>
      <w:numFmt w:val="decimal"/>
      <w:lvlText w:val="%1.%2."/>
      <w:lvlJc w:val="left"/>
      <w:pPr>
        <w:ind w:left="644" w:hanging="360"/>
      </w:pPr>
      <w:rPr>
        <w:b/>
        <w:color w:val="auto"/>
      </w:rPr>
    </w:lvl>
    <w:lvl w:ilvl="2">
      <w:start w:val="1"/>
      <w:numFmt w:val="decimal"/>
      <w:lvlText w:val="%1.%2.%3."/>
      <w:lvlJc w:val="left"/>
      <w:pPr>
        <w:ind w:left="1070" w:hanging="720"/>
      </w:pPr>
      <w:rPr>
        <w:b/>
      </w:rPr>
    </w:lvl>
    <w:lvl w:ilvl="3">
      <w:start w:val="1"/>
      <w:numFmt w:val="decimal"/>
      <w:lvlText w:val="%1.%2.%3.%4."/>
      <w:lvlJc w:val="left"/>
      <w:pPr>
        <w:ind w:left="1070" w:hanging="720"/>
      </w:pPr>
      <w:rPr>
        <w:b/>
      </w:rPr>
    </w:lvl>
    <w:lvl w:ilvl="4">
      <w:start w:val="1"/>
      <w:numFmt w:val="decimal"/>
      <w:lvlText w:val="%1.%2.%3.%4.%5."/>
      <w:lvlJc w:val="left"/>
      <w:pPr>
        <w:ind w:left="1430" w:hanging="1080"/>
      </w:pPr>
      <w:rPr>
        <w:b/>
      </w:rPr>
    </w:lvl>
    <w:lvl w:ilvl="5">
      <w:start w:val="1"/>
      <w:numFmt w:val="decimal"/>
      <w:lvlText w:val="%1.%2.%3.%4.%5.%6."/>
      <w:lvlJc w:val="left"/>
      <w:pPr>
        <w:ind w:left="1430" w:hanging="1080"/>
      </w:pPr>
      <w:rPr>
        <w:b/>
      </w:rPr>
    </w:lvl>
    <w:lvl w:ilvl="6">
      <w:start w:val="1"/>
      <w:numFmt w:val="decimal"/>
      <w:lvlText w:val="%1.%2.%3.%4.%5.%6.%7."/>
      <w:lvlJc w:val="left"/>
      <w:pPr>
        <w:ind w:left="1790" w:hanging="1440"/>
      </w:pPr>
      <w:rPr>
        <w:b/>
      </w:rPr>
    </w:lvl>
    <w:lvl w:ilvl="7">
      <w:start w:val="1"/>
      <w:numFmt w:val="decimal"/>
      <w:lvlText w:val="%1.%2.%3.%4.%5.%6.%7.%8."/>
      <w:lvlJc w:val="left"/>
      <w:pPr>
        <w:ind w:left="1790" w:hanging="1440"/>
      </w:pPr>
      <w:rPr>
        <w:b/>
      </w:rPr>
    </w:lvl>
    <w:lvl w:ilvl="8">
      <w:start w:val="1"/>
      <w:numFmt w:val="decimal"/>
      <w:lvlText w:val="%1.%2.%3.%4.%5.%6.%7.%8.%9."/>
      <w:lvlJc w:val="left"/>
      <w:pPr>
        <w:ind w:left="2150" w:hanging="1800"/>
      </w:pPr>
      <w:rPr>
        <w:b/>
      </w:rPr>
    </w:lvl>
  </w:abstractNum>
  <w:abstractNum w:abstractNumId="13" w15:restartNumberingAfterBreak="0">
    <w:nsid w:val="2B464BD5"/>
    <w:multiLevelType w:val="hybridMultilevel"/>
    <w:tmpl w:val="2C283F36"/>
    <w:lvl w:ilvl="0" w:tplc="954E7864">
      <w:start w:val="1"/>
      <w:numFmt w:val="bullet"/>
      <w:lvlText w:val=""/>
      <w:lvlJc w:val="left"/>
      <w:pPr>
        <w:ind w:left="1779" w:hanging="360"/>
      </w:pPr>
      <w:rPr>
        <w:rFonts w:ascii="Symbol" w:hAnsi="Symbol" w:hint="default"/>
        <w:color w:val="0070C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2BEA65CD"/>
    <w:multiLevelType w:val="multilevel"/>
    <w:tmpl w:val="2818889E"/>
    <w:lvl w:ilvl="0">
      <w:start w:val="3"/>
      <w:numFmt w:val="decimal"/>
      <w:lvlText w:val="%1."/>
      <w:lvlJc w:val="left"/>
      <w:pPr>
        <w:ind w:left="509" w:hanging="360"/>
      </w:pPr>
      <w:rPr>
        <w:rFonts w:hint="default"/>
      </w:rPr>
    </w:lvl>
    <w:lvl w:ilvl="1">
      <w:start w:val="2"/>
      <w:numFmt w:val="decimal"/>
      <w:isLgl/>
      <w:lvlText w:val="%1.%2."/>
      <w:lvlJc w:val="left"/>
      <w:pPr>
        <w:ind w:left="514" w:hanging="360"/>
      </w:pPr>
      <w:rPr>
        <w:rFonts w:hint="default"/>
        <w:b/>
        <w:bCs/>
        <w:color w:val="auto"/>
      </w:rPr>
    </w:lvl>
    <w:lvl w:ilvl="2">
      <w:start w:val="1"/>
      <w:numFmt w:val="decimal"/>
      <w:isLgl/>
      <w:lvlText w:val="%1.%2.%3."/>
      <w:lvlJc w:val="left"/>
      <w:pPr>
        <w:ind w:left="879" w:hanging="720"/>
      </w:pPr>
      <w:rPr>
        <w:rFonts w:hint="default"/>
      </w:rPr>
    </w:lvl>
    <w:lvl w:ilvl="3">
      <w:start w:val="1"/>
      <w:numFmt w:val="decimal"/>
      <w:isLgl/>
      <w:lvlText w:val="%1.%2.%3.%4."/>
      <w:lvlJc w:val="left"/>
      <w:pPr>
        <w:ind w:left="884" w:hanging="720"/>
      </w:pPr>
      <w:rPr>
        <w:rFonts w:hint="default"/>
      </w:rPr>
    </w:lvl>
    <w:lvl w:ilvl="4">
      <w:start w:val="1"/>
      <w:numFmt w:val="decimal"/>
      <w:isLgl/>
      <w:lvlText w:val="%1.%2.%3.%4.%5."/>
      <w:lvlJc w:val="left"/>
      <w:pPr>
        <w:ind w:left="1249" w:hanging="1080"/>
      </w:pPr>
      <w:rPr>
        <w:rFonts w:hint="default"/>
      </w:rPr>
    </w:lvl>
    <w:lvl w:ilvl="5">
      <w:start w:val="1"/>
      <w:numFmt w:val="decimal"/>
      <w:isLgl/>
      <w:lvlText w:val="%1.%2.%3.%4.%5.%6."/>
      <w:lvlJc w:val="left"/>
      <w:pPr>
        <w:ind w:left="1254" w:hanging="1080"/>
      </w:pPr>
      <w:rPr>
        <w:rFonts w:hint="default"/>
      </w:rPr>
    </w:lvl>
    <w:lvl w:ilvl="6">
      <w:start w:val="1"/>
      <w:numFmt w:val="decimal"/>
      <w:isLgl/>
      <w:lvlText w:val="%1.%2.%3.%4.%5.%6.%7."/>
      <w:lvlJc w:val="left"/>
      <w:pPr>
        <w:ind w:left="1619" w:hanging="1440"/>
      </w:pPr>
      <w:rPr>
        <w:rFonts w:hint="default"/>
      </w:rPr>
    </w:lvl>
    <w:lvl w:ilvl="7">
      <w:start w:val="1"/>
      <w:numFmt w:val="decimal"/>
      <w:isLgl/>
      <w:lvlText w:val="%1.%2.%3.%4.%5.%6.%7.%8."/>
      <w:lvlJc w:val="left"/>
      <w:pPr>
        <w:ind w:left="1624" w:hanging="1440"/>
      </w:pPr>
      <w:rPr>
        <w:rFonts w:hint="default"/>
      </w:rPr>
    </w:lvl>
    <w:lvl w:ilvl="8">
      <w:start w:val="1"/>
      <w:numFmt w:val="decimal"/>
      <w:isLgl/>
      <w:lvlText w:val="%1.%2.%3.%4.%5.%6.%7.%8.%9."/>
      <w:lvlJc w:val="left"/>
      <w:pPr>
        <w:ind w:left="1989" w:hanging="1800"/>
      </w:pPr>
      <w:rPr>
        <w:rFonts w:hint="default"/>
      </w:rPr>
    </w:lvl>
  </w:abstractNum>
  <w:abstractNum w:abstractNumId="15" w15:restartNumberingAfterBreak="0">
    <w:nsid w:val="2EDF65EC"/>
    <w:multiLevelType w:val="hybridMultilevel"/>
    <w:tmpl w:val="6A34B70C"/>
    <w:lvl w:ilvl="0" w:tplc="E256BC6A">
      <w:start w:val="1"/>
      <w:numFmt w:val="bullet"/>
      <w:lvlText w:val=""/>
      <w:lvlJc w:val="left"/>
      <w:pPr>
        <w:ind w:left="1365" w:hanging="360"/>
      </w:pPr>
      <w:rPr>
        <w:rFonts w:ascii="Symbol" w:hAnsi="Symbol" w:hint="default"/>
        <w:color w:val="0070C0"/>
      </w:rPr>
    </w:lvl>
    <w:lvl w:ilvl="1" w:tplc="04150003" w:tentative="1">
      <w:start w:val="1"/>
      <w:numFmt w:val="bullet"/>
      <w:lvlText w:val="o"/>
      <w:lvlJc w:val="left"/>
      <w:pPr>
        <w:ind w:left="2085" w:hanging="360"/>
      </w:pPr>
      <w:rPr>
        <w:rFonts w:ascii="Courier New" w:hAnsi="Courier New" w:cs="Courier New" w:hint="default"/>
      </w:rPr>
    </w:lvl>
    <w:lvl w:ilvl="2" w:tplc="04150005" w:tentative="1">
      <w:start w:val="1"/>
      <w:numFmt w:val="bullet"/>
      <w:lvlText w:val=""/>
      <w:lvlJc w:val="left"/>
      <w:pPr>
        <w:ind w:left="2805" w:hanging="360"/>
      </w:pPr>
      <w:rPr>
        <w:rFonts w:ascii="Wingdings" w:hAnsi="Wingdings" w:hint="default"/>
      </w:rPr>
    </w:lvl>
    <w:lvl w:ilvl="3" w:tplc="04150001" w:tentative="1">
      <w:start w:val="1"/>
      <w:numFmt w:val="bullet"/>
      <w:lvlText w:val=""/>
      <w:lvlJc w:val="left"/>
      <w:pPr>
        <w:ind w:left="3525" w:hanging="360"/>
      </w:pPr>
      <w:rPr>
        <w:rFonts w:ascii="Symbol" w:hAnsi="Symbol" w:hint="default"/>
      </w:rPr>
    </w:lvl>
    <w:lvl w:ilvl="4" w:tplc="04150003" w:tentative="1">
      <w:start w:val="1"/>
      <w:numFmt w:val="bullet"/>
      <w:lvlText w:val="o"/>
      <w:lvlJc w:val="left"/>
      <w:pPr>
        <w:ind w:left="4245" w:hanging="360"/>
      </w:pPr>
      <w:rPr>
        <w:rFonts w:ascii="Courier New" w:hAnsi="Courier New" w:cs="Courier New" w:hint="default"/>
      </w:rPr>
    </w:lvl>
    <w:lvl w:ilvl="5" w:tplc="04150005" w:tentative="1">
      <w:start w:val="1"/>
      <w:numFmt w:val="bullet"/>
      <w:lvlText w:val=""/>
      <w:lvlJc w:val="left"/>
      <w:pPr>
        <w:ind w:left="4965" w:hanging="360"/>
      </w:pPr>
      <w:rPr>
        <w:rFonts w:ascii="Wingdings" w:hAnsi="Wingdings" w:hint="default"/>
      </w:rPr>
    </w:lvl>
    <w:lvl w:ilvl="6" w:tplc="04150001" w:tentative="1">
      <w:start w:val="1"/>
      <w:numFmt w:val="bullet"/>
      <w:lvlText w:val=""/>
      <w:lvlJc w:val="left"/>
      <w:pPr>
        <w:ind w:left="5685" w:hanging="360"/>
      </w:pPr>
      <w:rPr>
        <w:rFonts w:ascii="Symbol" w:hAnsi="Symbol" w:hint="default"/>
      </w:rPr>
    </w:lvl>
    <w:lvl w:ilvl="7" w:tplc="04150003" w:tentative="1">
      <w:start w:val="1"/>
      <w:numFmt w:val="bullet"/>
      <w:lvlText w:val="o"/>
      <w:lvlJc w:val="left"/>
      <w:pPr>
        <w:ind w:left="6405" w:hanging="360"/>
      </w:pPr>
      <w:rPr>
        <w:rFonts w:ascii="Courier New" w:hAnsi="Courier New" w:cs="Courier New" w:hint="default"/>
      </w:rPr>
    </w:lvl>
    <w:lvl w:ilvl="8" w:tplc="04150005" w:tentative="1">
      <w:start w:val="1"/>
      <w:numFmt w:val="bullet"/>
      <w:lvlText w:val=""/>
      <w:lvlJc w:val="left"/>
      <w:pPr>
        <w:ind w:left="7125" w:hanging="360"/>
      </w:pPr>
      <w:rPr>
        <w:rFonts w:ascii="Wingdings" w:hAnsi="Wingdings" w:hint="default"/>
      </w:rPr>
    </w:lvl>
  </w:abstractNum>
  <w:abstractNum w:abstractNumId="16" w15:restartNumberingAfterBreak="0">
    <w:nsid w:val="313F0B9E"/>
    <w:multiLevelType w:val="multilevel"/>
    <w:tmpl w:val="03AAF152"/>
    <w:lvl w:ilvl="0">
      <w:start w:val="1"/>
      <w:numFmt w:val="bullet"/>
      <w:lvlText w:val=""/>
      <w:lvlJc w:val="left"/>
      <w:pPr>
        <w:ind w:left="943" w:firstLine="0"/>
      </w:pPr>
      <w:rPr>
        <w:rFonts w:ascii="Symbol" w:hAnsi="Symbol" w:hint="default"/>
        <w:b w:val="0"/>
        <w:i w:val="0"/>
        <w:strike w:val="0"/>
        <w:dstrike w:val="0"/>
        <w:color w:val="4472C4"/>
        <w:position w:val="0"/>
        <w:sz w:val="24"/>
        <w:szCs w:val="24"/>
        <w:u w:val="none" w:color="000000"/>
        <w:shd w:val="clear" w:color="auto" w:fill="auto"/>
        <w:vertAlign w:val="baseline"/>
      </w:rPr>
    </w:lvl>
    <w:lvl w:ilvl="1">
      <w:numFmt w:val="bullet"/>
      <w:lvlText w:val="o"/>
      <w:lvlJc w:val="left"/>
      <w:pPr>
        <w:ind w:left="1440" w:firstLine="0"/>
      </w:pPr>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lvl>
    <w:lvl w:ilvl="2">
      <w:numFmt w:val="bullet"/>
      <w:lvlText w:val="▪"/>
      <w:lvlJc w:val="left"/>
      <w:pPr>
        <w:ind w:left="2160" w:firstLine="0"/>
      </w:pPr>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lvl>
    <w:lvl w:ilvl="3">
      <w:numFmt w:val="bullet"/>
      <w:lvlText w:val="•"/>
      <w:lvlJc w:val="left"/>
      <w:pPr>
        <w:ind w:left="28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numFmt w:val="bullet"/>
      <w:lvlText w:val="o"/>
      <w:lvlJc w:val="left"/>
      <w:pPr>
        <w:ind w:left="3600" w:firstLine="0"/>
      </w:pPr>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lvl>
    <w:lvl w:ilvl="5">
      <w:numFmt w:val="bullet"/>
      <w:lvlText w:val="▪"/>
      <w:lvlJc w:val="left"/>
      <w:pPr>
        <w:ind w:left="4320" w:firstLine="0"/>
      </w:pPr>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lvl>
    <w:lvl w:ilvl="6">
      <w:numFmt w:val="bullet"/>
      <w:lvlText w:val="•"/>
      <w:lvlJc w:val="left"/>
      <w:pPr>
        <w:ind w:left="50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numFmt w:val="bullet"/>
      <w:lvlText w:val="o"/>
      <w:lvlJc w:val="left"/>
      <w:pPr>
        <w:ind w:left="5760" w:firstLine="0"/>
      </w:pPr>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lvl>
    <w:lvl w:ilvl="8">
      <w:numFmt w:val="bullet"/>
      <w:lvlText w:val="▪"/>
      <w:lvlJc w:val="left"/>
      <w:pPr>
        <w:ind w:left="6480" w:firstLine="0"/>
      </w:pPr>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lvl>
  </w:abstractNum>
  <w:abstractNum w:abstractNumId="17" w15:restartNumberingAfterBreak="0">
    <w:nsid w:val="359E1FFF"/>
    <w:multiLevelType w:val="hybridMultilevel"/>
    <w:tmpl w:val="9D0C7F40"/>
    <w:lvl w:ilvl="0" w:tplc="58624120">
      <w:start w:val="1"/>
      <w:numFmt w:val="bullet"/>
      <w:lvlText w:val=""/>
      <w:lvlJc w:val="left"/>
      <w:pPr>
        <w:ind w:left="720" w:hanging="360"/>
      </w:pPr>
      <w:rPr>
        <w:rFonts w:ascii="Symbol" w:hAnsi="Symbol" w:hint="default"/>
        <w:color w:val="0070C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695133C"/>
    <w:multiLevelType w:val="hybridMultilevel"/>
    <w:tmpl w:val="DEF4DC44"/>
    <w:lvl w:ilvl="0" w:tplc="A1748922">
      <w:start w:val="1"/>
      <w:numFmt w:val="bullet"/>
      <w:lvlText w:val=""/>
      <w:lvlJc w:val="left"/>
      <w:pPr>
        <w:ind w:left="720" w:hanging="360"/>
      </w:pPr>
      <w:rPr>
        <w:rFonts w:ascii="Symbol" w:hAnsi="Symbol" w:hint="default"/>
        <w:color w:val="0070C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756778A"/>
    <w:multiLevelType w:val="multilevel"/>
    <w:tmpl w:val="E6BC6970"/>
    <w:lvl w:ilvl="0">
      <w:start w:val="1"/>
      <w:numFmt w:val="bullet"/>
      <w:lvlText w:val=""/>
      <w:lvlJc w:val="left"/>
      <w:pPr>
        <w:ind w:left="1318" w:firstLine="0"/>
      </w:pPr>
      <w:rPr>
        <w:rFonts w:ascii="Symbol" w:hAnsi="Symbol" w:hint="default"/>
        <w:b w:val="0"/>
        <w:i w:val="0"/>
        <w:strike w:val="0"/>
        <w:dstrike w:val="0"/>
        <w:color w:val="4472C4"/>
        <w:position w:val="0"/>
        <w:sz w:val="24"/>
        <w:szCs w:val="24"/>
        <w:u w:val="none" w:color="000000"/>
        <w:shd w:val="clear" w:color="auto" w:fill="auto"/>
        <w:vertAlign w:val="baseline"/>
      </w:rPr>
    </w:lvl>
    <w:lvl w:ilvl="1">
      <w:start w:val="26"/>
      <w:numFmt w:val="lowerLetter"/>
      <w:lvlText w:val="%2"/>
      <w:lvlJc w:val="left"/>
      <w:pPr>
        <w:ind w:left="148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0" w15:restartNumberingAfterBreak="0">
    <w:nsid w:val="48B929F0"/>
    <w:multiLevelType w:val="hybridMultilevel"/>
    <w:tmpl w:val="5C3CF2AE"/>
    <w:lvl w:ilvl="0" w:tplc="82F20492">
      <w:start w:val="1"/>
      <w:numFmt w:val="bullet"/>
      <w:lvlText w:val=""/>
      <w:lvlJc w:val="left"/>
      <w:pPr>
        <w:ind w:left="1080" w:hanging="360"/>
      </w:pPr>
      <w:rPr>
        <w:rFonts w:ascii="Symbol" w:hAnsi="Symbol" w:hint="default"/>
        <w:color w:val="0070C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4B356FA2"/>
    <w:multiLevelType w:val="hybridMultilevel"/>
    <w:tmpl w:val="08B087A0"/>
    <w:lvl w:ilvl="0" w:tplc="713EC08E">
      <w:start w:val="1"/>
      <w:numFmt w:val="bullet"/>
      <w:lvlText w:val=""/>
      <w:lvlJc w:val="left"/>
      <w:pPr>
        <w:ind w:left="720" w:hanging="360"/>
      </w:pPr>
      <w:rPr>
        <w:rFonts w:ascii="Symbol" w:hAnsi="Symbol" w:hint="default"/>
        <w:color w:val="0070C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E390001"/>
    <w:multiLevelType w:val="hybridMultilevel"/>
    <w:tmpl w:val="08D4041C"/>
    <w:lvl w:ilvl="0" w:tplc="F7EA7DD4">
      <w:start w:val="1"/>
      <w:numFmt w:val="bullet"/>
      <w:lvlText w:val=""/>
      <w:lvlJc w:val="left"/>
      <w:pPr>
        <w:ind w:left="720" w:hanging="360"/>
      </w:pPr>
      <w:rPr>
        <w:rFonts w:ascii="Symbol" w:hAnsi="Symbol" w:hint="default"/>
        <w:color w:val="0070C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F103E96"/>
    <w:multiLevelType w:val="hybridMultilevel"/>
    <w:tmpl w:val="144E4C9C"/>
    <w:lvl w:ilvl="0" w:tplc="DBB070C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91087EA4">
      <w:start w:val="1"/>
      <w:numFmt w:val="bullet"/>
      <w:lvlText w:val=""/>
      <w:lvlJc w:val="left"/>
      <w:pPr>
        <w:ind w:left="3447" w:hanging="360"/>
      </w:pPr>
      <w:rPr>
        <w:rFonts w:ascii="Symbol" w:hAnsi="Symbol" w:hint="default"/>
        <w:color w:val="0070C0"/>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63C83A23"/>
    <w:multiLevelType w:val="multilevel"/>
    <w:tmpl w:val="1E4C91CC"/>
    <w:lvl w:ilvl="0">
      <w:start w:val="2"/>
      <w:numFmt w:val="decimal"/>
      <w:lvlText w:val="%1."/>
      <w:lvlJc w:val="left"/>
      <w:pPr>
        <w:ind w:left="360" w:hanging="360"/>
      </w:pPr>
      <w:rPr>
        <w:b/>
      </w:rPr>
    </w:lvl>
    <w:lvl w:ilvl="1">
      <w:start w:val="4"/>
      <w:numFmt w:val="decimal"/>
      <w:lvlText w:val="%1.%2."/>
      <w:lvlJc w:val="left"/>
      <w:pPr>
        <w:ind w:left="958" w:hanging="360"/>
      </w:pPr>
      <w:rPr>
        <w:b/>
      </w:rPr>
    </w:lvl>
    <w:lvl w:ilvl="2">
      <w:start w:val="1"/>
      <w:numFmt w:val="decimal"/>
      <w:lvlText w:val="%1.%2.%3."/>
      <w:lvlJc w:val="left"/>
      <w:pPr>
        <w:ind w:left="1916" w:hanging="720"/>
      </w:pPr>
      <w:rPr>
        <w:b/>
      </w:rPr>
    </w:lvl>
    <w:lvl w:ilvl="3">
      <w:start w:val="1"/>
      <w:numFmt w:val="decimal"/>
      <w:lvlText w:val="%1.%2.%3.%4."/>
      <w:lvlJc w:val="left"/>
      <w:pPr>
        <w:ind w:left="2514" w:hanging="720"/>
      </w:pPr>
      <w:rPr>
        <w:b/>
      </w:rPr>
    </w:lvl>
    <w:lvl w:ilvl="4">
      <w:start w:val="1"/>
      <w:numFmt w:val="decimal"/>
      <w:lvlText w:val="%1.%2.%3.%4.%5."/>
      <w:lvlJc w:val="left"/>
      <w:pPr>
        <w:ind w:left="3472" w:hanging="1080"/>
      </w:pPr>
      <w:rPr>
        <w:b/>
      </w:rPr>
    </w:lvl>
    <w:lvl w:ilvl="5">
      <w:start w:val="1"/>
      <w:numFmt w:val="decimal"/>
      <w:lvlText w:val="%1.%2.%3.%4.%5.%6."/>
      <w:lvlJc w:val="left"/>
      <w:pPr>
        <w:ind w:left="4070" w:hanging="1080"/>
      </w:pPr>
      <w:rPr>
        <w:b/>
      </w:rPr>
    </w:lvl>
    <w:lvl w:ilvl="6">
      <w:start w:val="1"/>
      <w:numFmt w:val="decimal"/>
      <w:lvlText w:val="%1.%2.%3.%4.%5.%6.%7."/>
      <w:lvlJc w:val="left"/>
      <w:pPr>
        <w:ind w:left="5028" w:hanging="1440"/>
      </w:pPr>
      <w:rPr>
        <w:b/>
      </w:rPr>
    </w:lvl>
    <w:lvl w:ilvl="7">
      <w:start w:val="1"/>
      <w:numFmt w:val="decimal"/>
      <w:lvlText w:val="%1.%2.%3.%4.%5.%6.%7.%8."/>
      <w:lvlJc w:val="left"/>
      <w:pPr>
        <w:ind w:left="5626" w:hanging="1440"/>
      </w:pPr>
      <w:rPr>
        <w:b/>
      </w:rPr>
    </w:lvl>
    <w:lvl w:ilvl="8">
      <w:start w:val="1"/>
      <w:numFmt w:val="decimal"/>
      <w:lvlText w:val="%1.%2.%3.%4.%5.%6.%7.%8.%9."/>
      <w:lvlJc w:val="left"/>
      <w:pPr>
        <w:ind w:left="6584" w:hanging="1800"/>
      </w:pPr>
      <w:rPr>
        <w:b/>
      </w:rPr>
    </w:lvl>
  </w:abstractNum>
  <w:abstractNum w:abstractNumId="25" w15:restartNumberingAfterBreak="0">
    <w:nsid w:val="699A05E1"/>
    <w:multiLevelType w:val="hybridMultilevel"/>
    <w:tmpl w:val="2876ADAE"/>
    <w:lvl w:ilvl="0" w:tplc="822684B0">
      <w:start w:val="1"/>
      <w:numFmt w:val="bullet"/>
      <w:lvlText w:val=""/>
      <w:lvlJc w:val="left"/>
      <w:pPr>
        <w:ind w:left="720" w:hanging="360"/>
      </w:pPr>
      <w:rPr>
        <w:rFonts w:ascii="Symbol" w:hAnsi="Symbol" w:hint="default"/>
        <w:color w:val="0070C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C8D2F31"/>
    <w:multiLevelType w:val="hybridMultilevel"/>
    <w:tmpl w:val="6F766610"/>
    <w:lvl w:ilvl="0" w:tplc="954E7864">
      <w:start w:val="1"/>
      <w:numFmt w:val="bullet"/>
      <w:lvlText w:val=""/>
      <w:lvlJc w:val="left"/>
      <w:pPr>
        <w:ind w:left="720" w:hanging="360"/>
      </w:pPr>
      <w:rPr>
        <w:rFonts w:ascii="Symbol" w:hAnsi="Symbol" w:hint="default"/>
        <w:color w:val="0070C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1BE445E"/>
    <w:multiLevelType w:val="multilevel"/>
    <w:tmpl w:val="DB9EECD8"/>
    <w:lvl w:ilvl="0">
      <w:start w:val="1"/>
      <w:numFmt w:val="bullet"/>
      <w:lvlText w:val=""/>
      <w:lvlJc w:val="left"/>
      <w:pPr>
        <w:ind w:left="720" w:hanging="360"/>
      </w:pPr>
      <w:rPr>
        <w:rFonts w:ascii="Symbol" w:hAnsi="Symbol" w:hint="default"/>
        <w:color w:val="0070C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7DAA33BE"/>
    <w:multiLevelType w:val="multilevel"/>
    <w:tmpl w:val="676E482A"/>
    <w:lvl w:ilvl="0">
      <w:start w:val="1"/>
      <w:numFmt w:val="decimal"/>
      <w:lvlText w:val="%1."/>
      <w:lvlJc w:val="left"/>
      <w:pPr>
        <w:ind w:left="710" w:hanging="360"/>
      </w:pPr>
      <w:rPr>
        <w:b/>
      </w:rPr>
    </w:lvl>
    <w:lvl w:ilvl="1">
      <w:start w:val="1"/>
      <w:numFmt w:val="lowerLetter"/>
      <w:lvlText w:val="%2."/>
      <w:lvlJc w:val="left"/>
      <w:pPr>
        <w:ind w:left="1430" w:hanging="360"/>
      </w:pPr>
    </w:lvl>
    <w:lvl w:ilvl="2">
      <w:start w:val="1"/>
      <w:numFmt w:val="lowerRoman"/>
      <w:lvlText w:val="%3."/>
      <w:lvlJc w:val="right"/>
      <w:pPr>
        <w:ind w:left="2150" w:hanging="180"/>
      </w:pPr>
    </w:lvl>
    <w:lvl w:ilvl="3">
      <w:start w:val="1"/>
      <w:numFmt w:val="decimal"/>
      <w:lvlText w:val="%4."/>
      <w:lvlJc w:val="left"/>
      <w:pPr>
        <w:ind w:left="2870" w:hanging="360"/>
      </w:pPr>
    </w:lvl>
    <w:lvl w:ilvl="4">
      <w:start w:val="1"/>
      <w:numFmt w:val="lowerLetter"/>
      <w:lvlText w:val="%5."/>
      <w:lvlJc w:val="left"/>
      <w:pPr>
        <w:ind w:left="3590" w:hanging="360"/>
      </w:pPr>
    </w:lvl>
    <w:lvl w:ilvl="5">
      <w:start w:val="1"/>
      <w:numFmt w:val="lowerRoman"/>
      <w:lvlText w:val="%6."/>
      <w:lvlJc w:val="right"/>
      <w:pPr>
        <w:ind w:left="4310" w:hanging="180"/>
      </w:pPr>
    </w:lvl>
    <w:lvl w:ilvl="6">
      <w:start w:val="1"/>
      <w:numFmt w:val="decimal"/>
      <w:lvlText w:val="%7."/>
      <w:lvlJc w:val="left"/>
      <w:pPr>
        <w:ind w:left="5030" w:hanging="360"/>
      </w:pPr>
    </w:lvl>
    <w:lvl w:ilvl="7">
      <w:start w:val="1"/>
      <w:numFmt w:val="lowerLetter"/>
      <w:lvlText w:val="%8."/>
      <w:lvlJc w:val="left"/>
      <w:pPr>
        <w:ind w:left="5750" w:hanging="360"/>
      </w:pPr>
    </w:lvl>
    <w:lvl w:ilvl="8">
      <w:start w:val="1"/>
      <w:numFmt w:val="lowerRoman"/>
      <w:lvlText w:val="%9."/>
      <w:lvlJc w:val="right"/>
      <w:pPr>
        <w:ind w:left="6470" w:hanging="180"/>
      </w:pPr>
    </w:lvl>
  </w:abstractNum>
  <w:num w:numId="1" w16cid:durableId="2001500280">
    <w:abstractNumId w:val="19"/>
  </w:num>
  <w:num w:numId="2" w16cid:durableId="835464652">
    <w:abstractNumId w:val="3"/>
  </w:num>
  <w:num w:numId="3" w16cid:durableId="1272199701">
    <w:abstractNumId w:val="5"/>
  </w:num>
  <w:num w:numId="4" w16cid:durableId="1514412678">
    <w:abstractNumId w:val="28"/>
  </w:num>
  <w:num w:numId="5" w16cid:durableId="1965886712">
    <w:abstractNumId w:val="12"/>
  </w:num>
  <w:num w:numId="6" w16cid:durableId="1796557838">
    <w:abstractNumId w:val="24"/>
  </w:num>
  <w:num w:numId="7" w16cid:durableId="580255823">
    <w:abstractNumId w:val="16"/>
  </w:num>
  <w:num w:numId="8" w16cid:durableId="263535164">
    <w:abstractNumId w:val="11"/>
  </w:num>
  <w:num w:numId="9" w16cid:durableId="673654648">
    <w:abstractNumId w:val="8"/>
  </w:num>
  <w:num w:numId="10" w16cid:durableId="817456260">
    <w:abstractNumId w:val="1"/>
  </w:num>
  <w:num w:numId="11" w16cid:durableId="68385858">
    <w:abstractNumId w:val="0"/>
  </w:num>
  <w:num w:numId="12" w16cid:durableId="2106611477">
    <w:abstractNumId w:val="27"/>
  </w:num>
  <w:num w:numId="13" w16cid:durableId="42877696">
    <w:abstractNumId w:val="9"/>
  </w:num>
  <w:num w:numId="14" w16cid:durableId="399642042">
    <w:abstractNumId w:val="7"/>
  </w:num>
  <w:num w:numId="15" w16cid:durableId="665012532">
    <w:abstractNumId w:val="6"/>
  </w:num>
  <w:num w:numId="16" w16cid:durableId="342126469">
    <w:abstractNumId w:val="18"/>
  </w:num>
  <w:num w:numId="17" w16cid:durableId="1989357185">
    <w:abstractNumId w:val="21"/>
  </w:num>
  <w:num w:numId="18" w16cid:durableId="1522431350">
    <w:abstractNumId w:val="14"/>
  </w:num>
  <w:num w:numId="19" w16cid:durableId="1597056297">
    <w:abstractNumId w:val="10"/>
  </w:num>
  <w:num w:numId="20" w16cid:durableId="1623606883">
    <w:abstractNumId w:val="2"/>
  </w:num>
  <w:num w:numId="21" w16cid:durableId="1351642730">
    <w:abstractNumId w:val="25"/>
  </w:num>
  <w:num w:numId="22" w16cid:durableId="621812644">
    <w:abstractNumId w:val="20"/>
  </w:num>
  <w:num w:numId="23" w16cid:durableId="1542326026">
    <w:abstractNumId w:val="22"/>
  </w:num>
  <w:num w:numId="24" w16cid:durableId="1753506824">
    <w:abstractNumId w:val="17"/>
  </w:num>
  <w:num w:numId="25" w16cid:durableId="448552023">
    <w:abstractNumId w:val="23"/>
  </w:num>
  <w:num w:numId="26" w16cid:durableId="1247307671">
    <w:abstractNumId w:val="15"/>
  </w:num>
  <w:num w:numId="27" w16cid:durableId="1799254959">
    <w:abstractNumId w:val="13"/>
  </w:num>
  <w:num w:numId="28" w16cid:durableId="1069763562">
    <w:abstractNumId w:val="26"/>
  </w:num>
  <w:num w:numId="29" w16cid:durableId="2071998943">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F9D"/>
    <w:rsid w:val="00013B73"/>
    <w:rsid w:val="00042DA9"/>
    <w:rsid w:val="0006156D"/>
    <w:rsid w:val="0008013B"/>
    <w:rsid w:val="00151E72"/>
    <w:rsid w:val="001779B7"/>
    <w:rsid w:val="00181F56"/>
    <w:rsid w:val="001A3295"/>
    <w:rsid w:val="001A49F9"/>
    <w:rsid w:val="001E1F9D"/>
    <w:rsid w:val="00202F28"/>
    <w:rsid w:val="002A1B18"/>
    <w:rsid w:val="002C406B"/>
    <w:rsid w:val="002C5148"/>
    <w:rsid w:val="002C5EAD"/>
    <w:rsid w:val="00356561"/>
    <w:rsid w:val="00365684"/>
    <w:rsid w:val="003B3282"/>
    <w:rsid w:val="003B5669"/>
    <w:rsid w:val="003E0328"/>
    <w:rsid w:val="003E68E7"/>
    <w:rsid w:val="004058E2"/>
    <w:rsid w:val="0047079B"/>
    <w:rsid w:val="004E5815"/>
    <w:rsid w:val="00507AC8"/>
    <w:rsid w:val="00532C14"/>
    <w:rsid w:val="00535508"/>
    <w:rsid w:val="00553A32"/>
    <w:rsid w:val="005B546C"/>
    <w:rsid w:val="005E6843"/>
    <w:rsid w:val="00620FCC"/>
    <w:rsid w:val="0068575A"/>
    <w:rsid w:val="00685DA7"/>
    <w:rsid w:val="006A13A9"/>
    <w:rsid w:val="006F275C"/>
    <w:rsid w:val="006F3273"/>
    <w:rsid w:val="0075751A"/>
    <w:rsid w:val="0077239C"/>
    <w:rsid w:val="00777C83"/>
    <w:rsid w:val="007D20D0"/>
    <w:rsid w:val="007E430C"/>
    <w:rsid w:val="00805732"/>
    <w:rsid w:val="00840359"/>
    <w:rsid w:val="008754E3"/>
    <w:rsid w:val="008A6922"/>
    <w:rsid w:val="008B2AF3"/>
    <w:rsid w:val="009265E0"/>
    <w:rsid w:val="0099320B"/>
    <w:rsid w:val="009E649A"/>
    <w:rsid w:val="00A138AC"/>
    <w:rsid w:val="00A42833"/>
    <w:rsid w:val="00A46D8A"/>
    <w:rsid w:val="00A662F2"/>
    <w:rsid w:val="00A7365E"/>
    <w:rsid w:val="00A746C2"/>
    <w:rsid w:val="00A844BC"/>
    <w:rsid w:val="00A930CE"/>
    <w:rsid w:val="00AD79B7"/>
    <w:rsid w:val="00AF0AA1"/>
    <w:rsid w:val="00AF3B13"/>
    <w:rsid w:val="00AF6A22"/>
    <w:rsid w:val="00B212FF"/>
    <w:rsid w:val="00B4173D"/>
    <w:rsid w:val="00B44E98"/>
    <w:rsid w:val="00BD355B"/>
    <w:rsid w:val="00BE153A"/>
    <w:rsid w:val="00BF6101"/>
    <w:rsid w:val="00C142E6"/>
    <w:rsid w:val="00C500DD"/>
    <w:rsid w:val="00C5668A"/>
    <w:rsid w:val="00C7596D"/>
    <w:rsid w:val="00C94520"/>
    <w:rsid w:val="00CC388F"/>
    <w:rsid w:val="00CD120C"/>
    <w:rsid w:val="00CD3E39"/>
    <w:rsid w:val="00CF19B0"/>
    <w:rsid w:val="00D125A0"/>
    <w:rsid w:val="00D5170B"/>
    <w:rsid w:val="00DA1610"/>
    <w:rsid w:val="00DD624D"/>
    <w:rsid w:val="00E27D6E"/>
    <w:rsid w:val="00E6274F"/>
    <w:rsid w:val="00E66CCC"/>
    <w:rsid w:val="00E67A69"/>
    <w:rsid w:val="00E81EB7"/>
    <w:rsid w:val="00E91687"/>
    <w:rsid w:val="00EB1B5A"/>
    <w:rsid w:val="00EB265C"/>
    <w:rsid w:val="00EF74A3"/>
    <w:rsid w:val="00F37927"/>
    <w:rsid w:val="00F5750E"/>
    <w:rsid w:val="00F94E88"/>
    <w:rsid w:val="00F962A7"/>
    <w:rsid w:val="00FA74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30C37"/>
  <w15:chartTrackingRefBased/>
  <w15:docId w15:val="{93F97E43-FCDF-42AD-BC3F-07599275D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E1F9D"/>
    <w:pPr>
      <w:suppressAutoHyphens/>
      <w:autoSpaceDN w:val="0"/>
      <w:spacing w:after="13" w:line="244" w:lineRule="auto"/>
      <w:ind w:left="608" w:right="796" w:hanging="10"/>
      <w:jc w:val="both"/>
      <w:textAlignment w:val="baseline"/>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qFormat/>
    <w:rsid w:val="001E1F9D"/>
    <w:pPr>
      <w:keepNext/>
      <w:keepLines/>
      <w:suppressAutoHyphens/>
      <w:autoSpaceDN w:val="0"/>
      <w:spacing w:after="10" w:line="244" w:lineRule="auto"/>
      <w:ind w:left="608" w:hanging="10"/>
      <w:jc w:val="both"/>
      <w:textAlignment w:val="baseline"/>
      <w:outlineLvl w:val="0"/>
    </w:pPr>
    <w:rPr>
      <w:rFonts w:ascii="Times New Roman" w:eastAsia="Times New Roman" w:hAnsi="Times New Roman" w:cs="Times New Roman"/>
      <w:b/>
      <w:color w:val="000000"/>
      <w:sz w:val="24"/>
      <w:lang w:eastAsia="pl-PL"/>
    </w:rPr>
  </w:style>
  <w:style w:type="paragraph" w:styleId="Nagwek2">
    <w:name w:val="heading 2"/>
    <w:basedOn w:val="Normalny"/>
    <w:next w:val="Normalny"/>
    <w:link w:val="Nagwek2Znak"/>
    <w:uiPriority w:val="9"/>
    <w:unhideWhenUsed/>
    <w:qFormat/>
    <w:rsid w:val="001E1F9D"/>
    <w:pPr>
      <w:keepNext/>
      <w:keepLines/>
      <w:spacing w:before="40" w:after="0"/>
      <w:outlineLvl w:val="1"/>
    </w:pPr>
    <w:rPr>
      <w:rFonts w:ascii="Calibri Light" w:hAnsi="Calibri Light"/>
      <w:color w:val="2E74B5"/>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E1F9D"/>
    <w:rPr>
      <w:rFonts w:ascii="Times New Roman" w:eastAsia="Times New Roman" w:hAnsi="Times New Roman" w:cs="Times New Roman"/>
      <w:b/>
      <w:color w:val="000000"/>
      <w:sz w:val="24"/>
      <w:lang w:eastAsia="pl-PL"/>
    </w:rPr>
  </w:style>
  <w:style w:type="character" w:customStyle="1" w:styleId="Nagwek2Znak">
    <w:name w:val="Nagłówek 2 Znak"/>
    <w:basedOn w:val="Domylnaczcionkaakapitu"/>
    <w:link w:val="Nagwek2"/>
    <w:uiPriority w:val="9"/>
    <w:rsid w:val="001E1F9D"/>
    <w:rPr>
      <w:rFonts w:ascii="Calibri Light" w:eastAsia="Times New Roman" w:hAnsi="Calibri Light" w:cs="Times New Roman"/>
      <w:color w:val="2E74B5"/>
      <w:sz w:val="26"/>
      <w:szCs w:val="26"/>
      <w:lang w:eastAsia="pl-PL"/>
    </w:rPr>
  </w:style>
  <w:style w:type="paragraph" w:styleId="Akapitzlist">
    <w:name w:val="List Paragraph"/>
    <w:basedOn w:val="Normalny"/>
    <w:uiPriority w:val="34"/>
    <w:qFormat/>
    <w:rsid w:val="001E1F9D"/>
    <w:pPr>
      <w:ind w:left="720"/>
    </w:pPr>
  </w:style>
  <w:style w:type="paragraph" w:styleId="Stopka">
    <w:name w:val="footer"/>
    <w:basedOn w:val="Normalny"/>
    <w:link w:val="StopkaZnak"/>
    <w:rsid w:val="001E1F9D"/>
    <w:pPr>
      <w:tabs>
        <w:tab w:val="center" w:pos="4536"/>
        <w:tab w:val="right" w:pos="9072"/>
      </w:tabs>
      <w:spacing w:after="0" w:line="240" w:lineRule="auto"/>
    </w:pPr>
  </w:style>
  <w:style w:type="character" w:customStyle="1" w:styleId="StopkaZnak">
    <w:name w:val="Stopka Znak"/>
    <w:basedOn w:val="Domylnaczcionkaakapitu"/>
    <w:link w:val="Stopka"/>
    <w:rsid w:val="001E1F9D"/>
    <w:rPr>
      <w:rFonts w:ascii="Times New Roman" w:eastAsia="Times New Roman" w:hAnsi="Times New Roman" w:cs="Times New Roman"/>
      <w:color w:val="000000"/>
      <w:sz w:val="24"/>
      <w:lang w:eastAsia="pl-PL"/>
    </w:rPr>
  </w:style>
  <w:style w:type="character" w:styleId="Hipercze">
    <w:name w:val="Hyperlink"/>
    <w:basedOn w:val="Domylnaczcionkaakapitu"/>
    <w:uiPriority w:val="99"/>
    <w:rsid w:val="001E1F9D"/>
    <w:rPr>
      <w:color w:val="0563C1"/>
      <w:u w:val="single"/>
    </w:rPr>
  </w:style>
  <w:style w:type="paragraph" w:styleId="Legenda">
    <w:name w:val="caption"/>
    <w:basedOn w:val="Normalny"/>
    <w:next w:val="Normalny"/>
    <w:rsid w:val="001E1F9D"/>
    <w:pPr>
      <w:spacing w:after="200" w:line="240" w:lineRule="auto"/>
    </w:pPr>
    <w:rPr>
      <w:i/>
      <w:iCs/>
      <w:color w:val="44546A"/>
      <w:sz w:val="18"/>
      <w:szCs w:val="18"/>
    </w:rPr>
  </w:style>
  <w:style w:type="paragraph" w:styleId="Nagwekspisutreci">
    <w:name w:val="TOC Heading"/>
    <w:basedOn w:val="Nagwek1"/>
    <w:next w:val="Normalny"/>
    <w:rsid w:val="001E1F9D"/>
    <w:pPr>
      <w:spacing w:before="240" w:after="0" w:line="254" w:lineRule="auto"/>
      <w:ind w:left="0" w:firstLine="0"/>
      <w:jc w:val="left"/>
    </w:pPr>
    <w:rPr>
      <w:rFonts w:ascii="Calibri Light" w:hAnsi="Calibri Light"/>
      <w:b w:val="0"/>
      <w:color w:val="2E74B5"/>
      <w:sz w:val="32"/>
      <w:szCs w:val="32"/>
    </w:rPr>
  </w:style>
  <w:style w:type="paragraph" w:styleId="Spistreci1">
    <w:name w:val="toc 1"/>
    <w:basedOn w:val="Normalny"/>
    <w:next w:val="Normalny"/>
    <w:autoRedefine/>
    <w:uiPriority w:val="39"/>
    <w:rsid w:val="001E1F9D"/>
    <w:pPr>
      <w:spacing w:after="100"/>
      <w:ind w:left="0"/>
    </w:pPr>
  </w:style>
  <w:style w:type="paragraph" w:styleId="Spistreci2">
    <w:name w:val="toc 2"/>
    <w:basedOn w:val="Normalny"/>
    <w:next w:val="Normalny"/>
    <w:autoRedefine/>
    <w:uiPriority w:val="39"/>
    <w:rsid w:val="001E1F9D"/>
    <w:pPr>
      <w:spacing w:after="100"/>
      <w:ind w:left="240"/>
    </w:pPr>
  </w:style>
  <w:style w:type="paragraph" w:styleId="Spisilustracji">
    <w:name w:val="table of figures"/>
    <w:basedOn w:val="Normalny"/>
    <w:next w:val="Normalny"/>
    <w:rsid w:val="001E1F9D"/>
    <w:pPr>
      <w:spacing w:after="0"/>
      <w:ind w:left="0"/>
    </w:pPr>
  </w:style>
  <w:style w:type="paragraph" w:customStyle="1" w:styleId="TableParagraph">
    <w:name w:val="Table Paragraph"/>
    <w:basedOn w:val="Normalny"/>
    <w:rsid w:val="001E1F9D"/>
    <w:pPr>
      <w:widowControl w:val="0"/>
      <w:autoSpaceDE w:val="0"/>
      <w:spacing w:after="0" w:line="240" w:lineRule="auto"/>
      <w:ind w:left="107" w:right="0" w:firstLine="0"/>
      <w:jc w:val="left"/>
      <w:textAlignment w:val="auto"/>
    </w:pPr>
    <w:rPr>
      <w:color w:val="auto"/>
      <w:sz w:val="22"/>
      <w:lang w:val="en-US" w:eastAsia="en-US"/>
    </w:rPr>
  </w:style>
  <w:style w:type="paragraph" w:styleId="Tekstpodstawowy">
    <w:name w:val="Body Text"/>
    <w:basedOn w:val="Normalny"/>
    <w:link w:val="TekstpodstawowyZnak"/>
    <w:rsid w:val="001E1F9D"/>
    <w:pPr>
      <w:widowControl w:val="0"/>
      <w:autoSpaceDE w:val="0"/>
      <w:spacing w:after="0" w:line="240" w:lineRule="auto"/>
      <w:ind w:left="141" w:right="0" w:firstLine="0"/>
      <w:jc w:val="left"/>
      <w:textAlignment w:val="auto"/>
    </w:pPr>
    <w:rPr>
      <w:color w:val="auto"/>
      <w:szCs w:val="24"/>
      <w:lang w:val="en-US" w:eastAsia="en-US"/>
    </w:rPr>
  </w:style>
  <w:style w:type="character" w:customStyle="1" w:styleId="TekstpodstawowyZnak">
    <w:name w:val="Tekst podstawowy Znak"/>
    <w:basedOn w:val="Domylnaczcionkaakapitu"/>
    <w:link w:val="Tekstpodstawowy"/>
    <w:rsid w:val="001E1F9D"/>
    <w:rPr>
      <w:rFonts w:ascii="Times New Roman" w:eastAsia="Times New Roman" w:hAnsi="Times New Roman" w:cs="Times New Roman"/>
      <w:sz w:val="24"/>
      <w:szCs w:val="24"/>
      <w:lang w:val="en-US"/>
    </w:rPr>
  </w:style>
  <w:style w:type="paragraph" w:styleId="Tekstprzypisudolnego">
    <w:name w:val="footnote text"/>
    <w:basedOn w:val="Normalny"/>
    <w:link w:val="TekstprzypisudolnegoZnak"/>
    <w:rsid w:val="001E1F9D"/>
    <w:pPr>
      <w:spacing w:after="0" w:line="240" w:lineRule="auto"/>
    </w:pPr>
    <w:rPr>
      <w:sz w:val="20"/>
      <w:szCs w:val="20"/>
    </w:rPr>
  </w:style>
  <w:style w:type="character" w:customStyle="1" w:styleId="TekstprzypisudolnegoZnak">
    <w:name w:val="Tekst przypisu dolnego Znak"/>
    <w:basedOn w:val="Domylnaczcionkaakapitu"/>
    <w:link w:val="Tekstprzypisudolnego"/>
    <w:rsid w:val="001E1F9D"/>
    <w:rPr>
      <w:rFonts w:ascii="Times New Roman" w:eastAsia="Times New Roman" w:hAnsi="Times New Roman" w:cs="Times New Roman"/>
      <w:color w:val="000000"/>
      <w:sz w:val="20"/>
      <w:szCs w:val="20"/>
      <w:lang w:eastAsia="pl-PL"/>
    </w:rPr>
  </w:style>
  <w:style w:type="character" w:styleId="Odwoanieprzypisudolnego">
    <w:name w:val="footnote reference"/>
    <w:basedOn w:val="Domylnaczcionkaakapitu"/>
    <w:rsid w:val="001E1F9D"/>
    <w:rPr>
      <w:position w:val="0"/>
      <w:vertAlign w:val="superscript"/>
    </w:rPr>
  </w:style>
  <w:style w:type="character" w:styleId="Uwydatnienie">
    <w:name w:val="Emphasis"/>
    <w:basedOn w:val="Domylnaczcionkaakapitu"/>
    <w:rsid w:val="001E1F9D"/>
    <w:rPr>
      <w:i/>
      <w:iCs/>
    </w:rPr>
  </w:style>
  <w:style w:type="table" w:styleId="Tabelasiatki4akcent5">
    <w:name w:val="Grid Table 4 Accent 5"/>
    <w:basedOn w:val="Standardowy"/>
    <w:uiPriority w:val="49"/>
    <w:rsid w:val="00C5668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Tekstpodstawowyzwciciem">
    <w:name w:val="Body Text First Indent"/>
    <w:basedOn w:val="Tekstpodstawowy"/>
    <w:link w:val="TekstpodstawowyzwciciemZnak"/>
    <w:uiPriority w:val="99"/>
    <w:semiHidden/>
    <w:unhideWhenUsed/>
    <w:rsid w:val="009265E0"/>
    <w:pPr>
      <w:widowControl/>
      <w:autoSpaceDE/>
      <w:spacing w:after="13" w:line="244" w:lineRule="auto"/>
      <w:ind w:left="608" w:right="796" w:firstLine="360"/>
      <w:jc w:val="both"/>
      <w:textAlignment w:val="baseline"/>
    </w:pPr>
    <w:rPr>
      <w:color w:val="000000"/>
      <w:szCs w:val="22"/>
      <w:lang w:val="pl-PL" w:eastAsia="pl-PL"/>
    </w:rPr>
  </w:style>
  <w:style w:type="character" w:customStyle="1" w:styleId="TekstpodstawowyzwciciemZnak">
    <w:name w:val="Tekst podstawowy z wcięciem Znak"/>
    <w:basedOn w:val="TekstpodstawowyZnak"/>
    <w:link w:val="Tekstpodstawowyzwciciem"/>
    <w:uiPriority w:val="99"/>
    <w:semiHidden/>
    <w:rsid w:val="009265E0"/>
    <w:rPr>
      <w:rFonts w:ascii="Times New Roman" w:eastAsia="Times New Roman" w:hAnsi="Times New Roman" w:cs="Times New Roman"/>
      <w:color w:val="000000"/>
      <w:sz w:val="24"/>
      <w:szCs w:val="24"/>
      <w:lang w:val="en-US" w:eastAsia="pl-PL"/>
    </w:rPr>
  </w:style>
  <w:style w:type="table" w:styleId="Tabela-Siatka">
    <w:name w:val="Table Grid"/>
    <w:basedOn w:val="Standardowy"/>
    <w:uiPriority w:val="39"/>
    <w:rsid w:val="00CD3E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4akcent6">
    <w:name w:val="Grid Table 4 Accent 6"/>
    <w:basedOn w:val="Standardowy"/>
    <w:uiPriority w:val="49"/>
    <w:rsid w:val="00CD3E3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iatki4akcent3">
    <w:name w:val="Grid Table 4 Accent 3"/>
    <w:basedOn w:val="Standardowy"/>
    <w:uiPriority w:val="49"/>
    <w:rsid w:val="00620FC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Czy w Pana/Pani otoczeniu są osoby (znane osobiście lub "ze słyszenia") doświadczające przemocy w rodzinie?</a:t>
            </a:r>
          </a:p>
        </c:rich>
      </c:tx>
      <c:layout>
        <c:manualLayout>
          <c:xMode val="edge"/>
          <c:yMode val="edge"/>
          <c:x val="0.12112237485799782"/>
          <c:y val="4.68035825418729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Arkusz1!$B$1</c:f>
              <c:strCache>
                <c:ptCount val="1"/>
                <c:pt idx="0">
                  <c:v>Sprzedaż</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Arkusz1!$A$2:$A$4</c:f>
              <c:strCache>
                <c:ptCount val="3"/>
                <c:pt idx="0">
                  <c:v>Tak</c:v>
                </c:pt>
                <c:pt idx="1">
                  <c:v>Nie jestem pewny/a, ale mam podejrzenia, że tak</c:v>
                </c:pt>
                <c:pt idx="2">
                  <c:v>Nie</c:v>
                </c:pt>
              </c:strCache>
            </c:strRef>
          </c:cat>
          <c:val>
            <c:numRef>
              <c:f>Arkusz1!$B$2:$B$4</c:f>
              <c:numCache>
                <c:formatCode>0%</c:formatCode>
                <c:ptCount val="3"/>
                <c:pt idx="0">
                  <c:v>0.28999999999999998</c:v>
                </c:pt>
                <c:pt idx="1">
                  <c:v>0.3</c:v>
                </c:pt>
                <c:pt idx="2">
                  <c:v>0.41</c:v>
                </c:pt>
              </c:numCache>
            </c:numRef>
          </c:val>
          <c:extLst>
            <c:ext xmlns:c16="http://schemas.microsoft.com/office/drawing/2014/chart" uri="{C3380CC4-5D6E-409C-BE32-E72D297353CC}">
              <c16:uniqueId val="{00000000-A018-4619-9D75-97747DB962F9}"/>
            </c:ext>
          </c:extLst>
        </c:ser>
        <c:dLbls>
          <c:showLegendKey val="0"/>
          <c:showVal val="1"/>
          <c:showCatName val="0"/>
          <c:showSerName val="0"/>
          <c:showPercent val="0"/>
          <c:showBubbleSize val="0"/>
        </c:dLbls>
        <c:gapWidth val="219"/>
        <c:overlap val="-27"/>
        <c:axId val="-1993761008"/>
        <c:axId val="-2030261680"/>
      </c:barChart>
      <c:catAx>
        <c:axId val="-1993761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2030261680"/>
        <c:crosses val="autoZero"/>
        <c:auto val="1"/>
        <c:lblAlgn val="ctr"/>
        <c:lblOffset val="100"/>
        <c:noMultiLvlLbl val="0"/>
      </c:catAx>
      <c:valAx>
        <c:axId val="-2030261680"/>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9937610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Częstotliwość doświadczania przemocy</a:t>
            </a:r>
          </a:p>
          <a:p>
            <a:pPr>
              <a:defRPr sz="1400" b="0" spc="0">
                <a:solidFill>
                  <a:schemeClr val="tx1">
                    <a:lumMod val="65000"/>
                    <a:lumOff val="35000"/>
                  </a:schemeClr>
                </a:solidFill>
              </a:defRPr>
            </a:pPr>
            <a:r>
              <a:rPr lang="pl-PL"/>
              <a:t> w szkole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Arkusz1!$B$1</c:f>
              <c:strCache>
                <c:ptCount val="1"/>
                <c:pt idx="0">
                  <c:v>4-6 SP</c:v>
                </c:pt>
              </c:strCache>
            </c:strRef>
          </c:tx>
          <c:spPr>
            <a:solidFill>
              <a:schemeClr val="accent5">
                <a:shade val="76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Arkusz1!$A$2:$A$6</c:f>
              <c:strCache>
                <c:ptCount val="5"/>
                <c:pt idx="0">
                  <c:v>Codziennie</c:v>
                </c:pt>
                <c:pt idx="1">
                  <c:v>Kilka razy w tygodniu</c:v>
                </c:pt>
                <c:pt idx="2">
                  <c:v>Kilka razy w miesiącu</c:v>
                </c:pt>
                <c:pt idx="3">
                  <c:v>Kilka razy w roku</c:v>
                </c:pt>
                <c:pt idx="4">
                  <c:v>Nigdy</c:v>
                </c:pt>
              </c:strCache>
            </c:strRef>
          </c:cat>
          <c:val>
            <c:numRef>
              <c:f>Arkusz1!$B$2:$B$6</c:f>
              <c:numCache>
                <c:formatCode>0%</c:formatCode>
                <c:ptCount val="5"/>
                <c:pt idx="0">
                  <c:v>0.03</c:v>
                </c:pt>
                <c:pt idx="1">
                  <c:v>0.06</c:v>
                </c:pt>
                <c:pt idx="2">
                  <c:v>0</c:v>
                </c:pt>
                <c:pt idx="3">
                  <c:v>0.22</c:v>
                </c:pt>
                <c:pt idx="4">
                  <c:v>0.69</c:v>
                </c:pt>
              </c:numCache>
            </c:numRef>
          </c:val>
          <c:extLst>
            <c:ext xmlns:c16="http://schemas.microsoft.com/office/drawing/2014/chart" uri="{C3380CC4-5D6E-409C-BE32-E72D297353CC}">
              <c16:uniqueId val="{00000000-06DF-4334-BB2F-3FA374D72A27}"/>
            </c:ext>
          </c:extLst>
        </c:ser>
        <c:ser>
          <c:idx val="1"/>
          <c:order val="1"/>
          <c:tx>
            <c:strRef>
              <c:f>Arkusz1!$C$1</c:f>
              <c:strCache>
                <c:ptCount val="1"/>
                <c:pt idx="0">
                  <c:v>7-8 SP</c:v>
                </c:pt>
              </c:strCache>
            </c:strRef>
          </c:tx>
          <c:spPr>
            <a:solidFill>
              <a:schemeClr val="accent5">
                <a:tint val="77000"/>
              </a:schemeClr>
            </a:solidFill>
            <a:ln>
              <a:noFill/>
            </a:ln>
            <a:effectLst/>
          </c:spPr>
          <c:invertIfNegative val="0"/>
          <c:dLbls>
            <c:dLbl>
              <c:idx val="0"/>
              <c:layout>
                <c:manualLayout>
                  <c:x val="1.1548677676406062E-2"/>
                  <c:y val="-8.948545861297620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6DF-4334-BB2F-3FA374D72A27}"/>
                </c:ext>
              </c:extLst>
            </c:dLbl>
            <c:dLbl>
              <c:idx val="1"/>
              <c:layout>
                <c:manualLayout>
                  <c:x val="1.38584132116872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6DF-4334-BB2F-3FA374D72A27}"/>
                </c:ext>
              </c:extLst>
            </c:dLbl>
            <c:dLbl>
              <c:idx val="2"/>
              <c:layout>
                <c:manualLayout>
                  <c:x val="2.3097355352812009E-2"/>
                  <c:y val="-8.2027389474491545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6DF-4334-BB2F-3FA374D72A27}"/>
                </c:ext>
              </c:extLst>
            </c:dLbl>
            <c:dLbl>
              <c:idx val="3"/>
              <c:layout>
                <c:manualLayout>
                  <c:x val="4.6194710705623398E-3"/>
                  <c:y val="4.474272930648773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6DF-4334-BB2F-3FA374D72A27}"/>
                </c:ext>
              </c:extLst>
            </c:dLbl>
            <c:dLbl>
              <c:idx val="4"/>
              <c:layout>
                <c:manualLayout>
                  <c:x val="0"/>
                  <c:y val="1.342281879194627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6DF-4334-BB2F-3FA374D72A2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Arkusz1!$A$2:$A$6</c:f>
              <c:strCache>
                <c:ptCount val="5"/>
                <c:pt idx="0">
                  <c:v>Codziennie</c:v>
                </c:pt>
                <c:pt idx="1">
                  <c:v>Kilka razy w tygodniu</c:v>
                </c:pt>
                <c:pt idx="2">
                  <c:v>Kilka razy w miesiącu</c:v>
                </c:pt>
                <c:pt idx="3">
                  <c:v>Kilka razy w roku</c:v>
                </c:pt>
                <c:pt idx="4">
                  <c:v>Nigdy</c:v>
                </c:pt>
              </c:strCache>
            </c:strRef>
          </c:cat>
          <c:val>
            <c:numRef>
              <c:f>Arkusz1!$C$2:$C$6</c:f>
              <c:numCache>
                <c:formatCode>0%</c:formatCode>
                <c:ptCount val="5"/>
                <c:pt idx="0">
                  <c:v>0.13</c:v>
                </c:pt>
                <c:pt idx="1">
                  <c:v>0.09</c:v>
                </c:pt>
                <c:pt idx="2">
                  <c:v>7.0000000000000007E-2</c:v>
                </c:pt>
                <c:pt idx="3">
                  <c:v>0.18</c:v>
                </c:pt>
                <c:pt idx="4">
                  <c:v>0.53</c:v>
                </c:pt>
              </c:numCache>
            </c:numRef>
          </c:val>
          <c:extLst>
            <c:ext xmlns:c16="http://schemas.microsoft.com/office/drawing/2014/chart" uri="{C3380CC4-5D6E-409C-BE32-E72D297353CC}">
              <c16:uniqueId val="{00000006-06DF-4334-BB2F-3FA374D72A27}"/>
            </c:ext>
          </c:extLst>
        </c:ser>
        <c:dLbls>
          <c:showLegendKey val="0"/>
          <c:showVal val="1"/>
          <c:showCatName val="0"/>
          <c:showSerName val="0"/>
          <c:showPercent val="0"/>
          <c:showBubbleSize val="0"/>
        </c:dLbls>
        <c:gapWidth val="219"/>
        <c:overlap val="-27"/>
        <c:axId val="76897280"/>
        <c:axId val="76935936"/>
      </c:barChart>
      <c:catAx>
        <c:axId val="768972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76935936"/>
        <c:crosses val="autoZero"/>
        <c:auto val="1"/>
        <c:lblAlgn val="ctr"/>
        <c:lblOffset val="100"/>
        <c:noMultiLvlLbl val="0"/>
      </c:catAx>
      <c:valAx>
        <c:axId val="7693593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768972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Rodzaj przemocy doświadczanej w szkole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tx>
            <c:strRef>
              <c:f>Arkusz1!$B$1</c:f>
              <c:strCache>
                <c:ptCount val="1"/>
                <c:pt idx="0">
                  <c:v>4-6 SP</c:v>
                </c:pt>
              </c:strCache>
            </c:strRef>
          </c:tx>
          <c:spPr>
            <a:solidFill>
              <a:schemeClr val="accent5">
                <a:shade val="76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Arkusz1!$A$2:$A$5</c:f>
              <c:strCache>
                <c:ptCount val="4"/>
                <c:pt idx="0">
                  <c:v>Na terenie szkoły nigdy nie doświadczyłem/am
przemocy</c:v>
                </c:pt>
                <c:pt idx="1">
                  <c:v>Fizyczna (np. bicie, szarpanie, kopanie)</c:v>
                </c:pt>
                <c:pt idx="2">
                  <c:v>Psychiczna (np. zastraszanie, przezywanie,
zabieranie pieniędzy)</c:v>
                </c:pt>
                <c:pt idx="3">
                  <c:v>Inna:</c:v>
                </c:pt>
              </c:strCache>
            </c:strRef>
          </c:cat>
          <c:val>
            <c:numRef>
              <c:f>Arkusz1!$B$2:$B$5</c:f>
              <c:numCache>
                <c:formatCode>0%</c:formatCode>
                <c:ptCount val="4"/>
                <c:pt idx="0">
                  <c:v>0.63</c:v>
                </c:pt>
                <c:pt idx="1">
                  <c:v>0.22</c:v>
                </c:pt>
                <c:pt idx="2">
                  <c:v>0.16</c:v>
                </c:pt>
                <c:pt idx="3">
                  <c:v>0.09</c:v>
                </c:pt>
              </c:numCache>
            </c:numRef>
          </c:val>
          <c:extLst>
            <c:ext xmlns:c16="http://schemas.microsoft.com/office/drawing/2014/chart" uri="{C3380CC4-5D6E-409C-BE32-E72D297353CC}">
              <c16:uniqueId val="{00000000-0616-4D29-A7D1-B8025B66B0EE}"/>
            </c:ext>
          </c:extLst>
        </c:ser>
        <c:ser>
          <c:idx val="1"/>
          <c:order val="1"/>
          <c:tx>
            <c:strRef>
              <c:f>Arkusz1!$C$1</c:f>
              <c:strCache>
                <c:ptCount val="1"/>
                <c:pt idx="0">
                  <c:v>7-8 SP</c:v>
                </c:pt>
              </c:strCache>
            </c:strRef>
          </c:tx>
          <c:spPr>
            <a:solidFill>
              <a:schemeClr val="accent5">
                <a:tint val="77000"/>
              </a:schemeClr>
            </a:solidFill>
            <a:ln>
              <a:noFill/>
            </a:ln>
            <a:effectLst/>
          </c:spPr>
          <c:invertIfNegative val="0"/>
          <c:dLbls>
            <c:dLbl>
              <c:idx val="0"/>
              <c:layout>
                <c:manualLayout>
                  <c:x val="1.1548677676406062E-2"/>
                  <c:y val="-8.948545861297620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616-4D29-A7D1-B8025B66B0EE}"/>
                </c:ext>
              </c:extLst>
            </c:dLbl>
            <c:dLbl>
              <c:idx val="1"/>
              <c:layout>
                <c:manualLayout>
                  <c:x val="1.38584132116872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616-4D29-A7D1-B8025B66B0EE}"/>
                </c:ext>
              </c:extLst>
            </c:dLbl>
            <c:dLbl>
              <c:idx val="2"/>
              <c:layout>
                <c:manualLayout>
                  <c:x val="7.666946404101127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616-4D29-A7D1-B8025B66B0EE}"/>
                </c:ext>
              </c:extLst>
            </c:dLbl>
            <c:dLbl>
              <c:idx val="3"/>
              <c:layout>
                <c:manualLayout>
                  <c:x val="4.6194710705623398E-3"/>
                  <c:y val="4.474272930648773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616-4D29-A7D1-B8025B66B0EE}"/>
                </c:ext>
              </c:extLst>
            </c:dLbl>
            <c:dLbl>
              <c:idx val="4"/>
              <c:layout>
                <c:manualLayout>
                  <c:x val="0"/>
                  <c:y val="1.342281879194627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616-4D29-A7D1-B8025B66B0E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Arkusz1!$A$2:$A$5</c:f>
              <c:strCache>
                <c:ptCount val="4"/>
                <c:pt idx="0">
                  <c:v>Na terenie szkoły nigdy nie doświadczyłem/am
przemocy</c:v>
                </c:pt>
                <c:pt idx="1">
                  <c:v>Fizyczna (np. bicie, szarpanie, kopanie)</c:v>
                </c:pt>
                <c:pt idx="2">
                  <c:v>Psychiczna (np. zastraszanie, przezywanie,
zabieranie pieniędzy)</c:v>
                </c:pt>
                <c:pt idx="3">
                  <c:v>Inna:</c:v>
                </c:pt>
              </c:strCache>
            </c:strRef>
          </c:cat>
          <c:val>
            <c:numRef>
              <c:f>Arkusz1!$C$2:$C$5</c:f>
              <c:numCache>
                <c:formatCode>0%</c:formatCode>
                <c:ptCount val="4"/>
                <c:pt idx="0">
                  <c:v>0.49</c:v>
                </c:pt>
                <c:pt idx="1">
                  <c:v>0.27</c:v>
                </c:pt>
                <c:pt idx="2">
                  <c:v>0.22</c:v>
                </c:pt>
                <c:pt idx="3">
                  <c:v>0.13</c:v>
                </c:pt>
              </c:numCache>
            </c:numRef>
          </c:val>
          <c:extLst>
            <c:ext xmlns:c16="http://schemas.microsoft.com/office/drawing/2014/chart" uri="{C3380CC4-5D6E-409C-BE32-E72D297353CC}">
              <c16:uniqueId val="{00000006-0616-4D29-A7D1-B8025B66B0EE}"/>
            </c:ext>
          </c:extLst>
        </c:ser>
        <c:dLbls>
          <c:showLegendKey val="0"/>
          <c:showVal val="1"/>
          <c:showCatName val="0"/>
          <c:showSerName val="0"/>
          <c:showPercent val="0"/>
          <c:showBubbleSize val="0"/>
        </c:dLbls>
        <c:gapWidth val="219"/>
        <c:axId val="76990336"/>
        <c:axId val="76991872"/>
      </c:barChart>
      <c:catAx>
        <c:axId val="76990336"/>
        <c:scaling>
          <c:orientation val="minMax"/>
        </c:scaling>
        <c:delete val="0"/>
        <c:axPos val="l"/>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76991872"/>
        <c:crosses val="autoZero"/>
        <c:auto val="1"/>
        <c:lblAlgn val="ctr"/>
        <c:lblOffset val="100"/>
        <c:noMultiLvlLbl val="0"/>
      </c:catAx>
      <c:valAx>
        <c:axId val="76991872"/>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769903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withinLinear" id="18">
  <a:schemeClr val="accent5"/>
</cs:colorStyle>
</file>

<file path=word/charts/colors2.xml><?xml version="1.0" encoding="utf-8"?>
<cs:colorStyle xmlns:cs="http://schemas.microsoft.com/office/drawing/2012/chartStyle" xmlns:a="http://schemas.openxmlformats.org/drawingml/2006/main" meth="withinLinear" id="18">
  <a:schemeClr val="accent5"/>
</cs:colorStyle>
</file>

<file path=word/charts/colors3.xml><?xml version="1.0" encoding="utf-8"?>
<cs:colorStyle xmlns:cs="http://schemas.microsoft.com/office/drawing/2012/chartStyle" xmlns:a="http://schemas.openxmlformats.org/drawingml/2006/main" meth="withinLinear" id="18">
  <a:schemeClr val="accent5"/>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07B7A-A1B0-4BCD-91D5-BED417E32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4677</Words>
  <Characters>28064</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J.</dc:creator>
  <cp:keywords/>
  <dc:description/>
  <cp:lastModifiedBy>MGOPS Mrocza</cp:lastModifiedBy>
  <cp:revision>3</cp:revision>
  <cp:lastPrinted>2023-03-30T09:25:00Z</cp:lastPrinted>
  <dcterms:created xsi:type="dcterms:W3CDTF">2023-04-13T08:44:00Z</dcterms:created>
  <dcterms:modified xsi:type="dcterms:W3CDTF">2023-04-13T11:38:00Z</dcterms:modified>
</cp:coreProperties>
</file>